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EFEA9" w14:textId="28E3938F" w:rsidR="00E34DEC" w:rsidRDefault="00E34DEC" w:rsidP="00E34DEC">
      <w:pPr>
        <w:spacing w:after="200" w:line="276" w:lineRule="auto"/>
        <w:jc w:val="center"/>
        <w:rPr>
          <w:rFonts w:eastAsia="Calibri" w:cs="Times New Roman"/>
          <w:b/>
          <w:bCs/>
          <w:kern w:val="0"/>
          <w:szCs w:val="28"/>
          <w14:ligatures w14:val="none"/>
        </w:rPr>
      </w:pPr>
      <w:r>
        <w:rPr>
          <w:noProof/>
        </w:rPr>
        <w:drawing>
          <wp:inline distT="0" distB="0" distL="0" distR="0" wp14:anchorId="33603922" wp14:editId="3D58ADDF">
            <wp:extent cx="6877050" cy="9486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0" cy="948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166E1" w14:textId="247D0AAB" w:rsidR="00E34DEC" w:rsidRPr="00E34DEC" w:rsidRDefault="00E34DEC" w:rsidP="00E34DEC">
      <w:pPr>
        <w:spacing w:after="200" w:line="276" w:lineRule="auto"/>
        <w:jc w:val="center"/>
        <w:rPr>
          <w:rFonts w:eastAsia="Calibri" w:cs="Times New Roman"/>
          <w:b/>
          <w:bCs/>
          <w:kern w:val="0"/>
          <w:szCs w:val="28"/>
          <w14:ligatures w14:val="none"/>
        </w:rPr>
      </w:pPr>
      <w:r w:rsidRPr="00E34DEC">
        <w:rPr>
          <w:rFonts w:eastAsia="Calibri" w:cs="Times New Roman"/>
          <w:b/>
          <w:bCs/>
          <w:kern w:val="0"/>
          <w:szCs w:val="28"/>
          <w14:ligatures w14:val="none"/>
        </w:rPr>
        <w:lastRenderedPageBreak/>
        <w:t>Аналитическая часть</w:t>
      </w:r>
    </w:p>
    <w:p w14:paraId="3544A845" w14:textId="77777777" w:rsidR="00E34DEC" w:rsidRPr="00E34DEC" w:rsidRDefault="00E34DEC" w:rsidP="00E34DEC">
      <w:pPr>
        <w:spacing w:after="200" w:line="276" w:lineRule="auto"/>
        <w:jc w:val="center"/>
        <w:rPr>
          <w:rFonts w:eastAsia="Calibri" w:cs="Times New Roman"/>
          <w:b/>
          <w:bCs/>
          <w:kern w:val="0"/>
          <w:szCs w:val="28"/>
          <w14:ligatures w14:val="none"/>
        </w:rPr>
      </w:pPr>
      <w:r w:rsidRPr="00E34DEC">
        <w:rPr>
          <w:rFonts w:eastAsia="Calibri" w:cs="Times New Roman"/>
          <w:b/>
          <w:bCs/>
          <w:kern w:val="0"/>
          <w:szCs w:val="28"/>
          <w:lang w:val="en-US"/>
          <w14:ligatures w14:val="none"/>
        </w:rPr>
        <w:t>I</w:t>
      </w:r>
      <w:r w:rsidRPr="00E34DEC">
        <w:rPr>
          <w:rFonts w:eastAsia="Calibri" w:cs="Times New Roman"/>
          <w:b/>
          <w:bCs/>
          <w:kern w:val="0"/>
          <w:szCs w:val="28"/>
          <w14:ligatures w14:val="none"/>
        </w:rPr>
        <w:t>.Общие сведения об образовательной организации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39"/>
        <w:gridCol w:w="5475"/>
      </w:tblGrid>
      <w:tr w:rsidR="00E34DEC" w:rsidRPr="00E34DEC" w14:paraId="72C05102" w14:textId="77777777" w:rsidTr="00282FCD">
        <w:trPr>
          <w:trHeight w:val="1971"/>
        </w:trPr>
        <w:tc>
          <w:tcPr>
            <w:tcW w:w="4139" w:type="dxa"/>
            <w:shd w:val="clear" w:color="auto" w:fill="auto"/>
            <w:vAlign w:val="center"/>
          </w:tcPr>
          <w:p w14:paraId="25F83370" w14:textId="77777777" w:rsidR="00E34DEC" w:rsidRPr="00E34DEC" w:rsidRDefault="00E34DEC" w:rsidP="00E34DEC">
            <w:pPr>
              <w:spacing w:after="0"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Arial" w:cs="Times New Roman"/>
                <w:kern w:val="0"/>
                <w:szCs w:val="28"/>
                <w14:ligatures w14:val="none"/>
              </w:rPr>
              <w:t>Наименование образовательной организации (по уставу)</w:t>
            </w:r>
          </w:p>
        </w:tc>
        <w:tc>
          <w:tcPr>
            <w:tcW w:w="5475" w:type="dxa"/>
            <w:shd w:val="clear" w:color="auto" w:fill="auto"/>
            <w:vAlign w:val="center"/>
          </w:tcPr>
          <w:p w14:paraId="3DDA1765" w14:textId="77777777" w:rsidR="00E34DEC" w:rsidRPr="00E34DEC" w:rsidRDefault="00E34DEC" w:rsidP="00E34DEC">
            <w:pPr>
              <w:spacing w:after="0"/>
              <w:contextualSpacing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>Муниципальное бюджетное дошкольное образовательное учреждение «Детский сад комбинированного вида №3 «Солнышко» поселка городского типа Актюбинский Азнакаевского муниципального района Республики Татарстан</w:t>
            </w:r>
          </w:p>
        </w:tc>
      </w:tr>
      <w:tr w:rsidR="00E34DEC" w:rsidRPr="00E34DEC" w14:paraId="3E7CCF7D" w14:textId="77777777" w:rsidTr="00282FCD">
        <w:trPr>
          <w:trHeight w:val="985"/>
        </w:trPr>
        <w:tc>
          <w:tcPr>
            <w:tcW w:w="4139" w:type="dxa"/>
            <w:shd w:val="clear" w:color="auto" w:fill="auto"/>
            <w:vAlign w:val="center"/>
          </w:tcPr>
          <w:p w14:paraId="56F0B954" w14:textId="77777777" w:rsidR="00E34DEC" w:rsidRPr="00E34DEC" w:rsidRDefault="00E34DEC" w:rsidP="00E34DEC">
            <w:pPr>
              <w:spacing w:after="0"/>
              <w:rPr>
                <w:rFonts w:eastAsia="Arial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Arial" w:cs="Times New Roman"/>
                <w:kern w:val="0"/>
                <w:szCs w:val="28"/>
                <w14:ligatures w14:val="none"/>
              </w:rPr>
              <w:t>Сокращенное наименование</w:t>
            </w:r>
          </w:p>
        </w:tc>
        <w:tc>
          <w:tcPr>
            <w:tcW w:w="5475" w:type="dxa"/>
            <w:shd w:val="clear" w:color="auto" w:fill="auto"/>
            <w:vAlign w:val="center"/>
          </w:tcPr>
          <w:p w14:paraId="6C02B23D" w14:textId="77777777" w:rsidR="00E34DEC" w:rsidRPr="00E34DEC" w:rsidRDefault="00E34DEC" w:rsidP="00E34DEC">
            <w:pPr>
              <w:spacing w:after="0"/>
              <w:contextualSpacing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 xml:space="preserve">МБДОУ «Детский сад комбинированного вида №3 «Солнышко» </w:t>
            </w:r>
            <w:proofErr w:type="spellStart"/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>п.г.т</w:t>
            </w:r>
            <w:proofErr w:type="spellEnd"/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>. Актюбинский Азнакаевского района РТ</w:t>
            </w:r>
          </w:p>
        </w:tc>
      </w:tr>
      <w:tr w:rsidR="00E34DEC" w:rsidRPr="00E34DEC" w14:paraId="1082723E" w14:textId="77777777" w:rsidTr="00282FCD">
        <w:trPr>
          <w:trHeight w:val="334"/>
        </w:trPr>
        <w:tc>
          <w:tcPr>
            <w:tcW w:w="4139" w:type="dxa"/>
            <w:shd w:val="clear" w:color="auto" w:fill="auto"/>
            <w:vAlign w:val="center"/>
          </w:tcPr>
          <w:p w14:paraId="5530B5AA" w14:textId="77777777" w:rsidR="00E34DEC" w:rsidRPr="00E34DEC" w:rsidRDefault="00E34DEC" w:rsidP="00E34DEC">
            <w:pPr>
              <w:spacing w:after="0"/>
              <w:rPr>
                <w:rFonts w:eastAsia="Arial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Arial" w:cs="Times New Roman"/>
                <w:kern w:val="0"/>
                <w:szCs w:val="28"/>
                <w14:ligatures w14:val="none"/>
              </w:rPr>
              <w:t>Тип</w:t>
            </w:r>
          </w:p>
        </w:tc>
        <w:tc>
          <w:tcPr>
            <w:tcW w:w="5475" w:type="dxa"/>
            <w:shd w:val="clear" w:color="auto" w:fill="auto"/>
            <w:vAlign w:val="center"/>
          </w:tcPr>
          <w:p w14:paraId="48B630FF" w14:textId="77777777" w:rsidR="00E34DEC" w:rsidRPr="00E34DEC" w:rsidRDefault="00E34DEC" w:rsidP="00E34DEC">
            <w:pPr>
              <w:spacing w:after="0"/>
              <w:contextualSpacing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>Дошкольное образовательное учреждение</w:t>
            </w:r>
          </w:p>
        </w:tc>
      </w:tr>
      <w:tr w:rsidR="00E34DEC" w:rsidRPr="00E34DEC" w14:paraId="47038788" w14:textId="77777777" w:rsidTr="00282FCD">
        <w:trPr>
          <w:trHeight w:val="317"/>
        </w:trPr>
        <w:tc>
          <w:tcPr>
            <w:tcW w:w="4139" w:type="dxa"/>
            <w:shd w:val="clear" w:color="auto" w:fill="auto"/>
            <w:vAlign w:val="center"/>
          </w:tcPr>
          <w:p w14:paraId="77657290" w14:textId="77777777" w:rsidR="00E34DEC" w:rsidRPr="00E34DEC" w:rsidRDefault="00E34DEC" w:rsidP="00E34DEC">
            <w:pPr>
              <w:spacing w:after="0"/>
              <w:rPr>
                <w:rFonts w:eastAsia="Arial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Arial" w:cs="Times New Roman"/>
                <w:kern w:val="0"/>
                <w:szCs w:val="28"/>
                <w14:ligatures w14:val="none"/>
              </w:rPr>
              <w:t>Вид</w:t>
            </w:r>
          </w:p>
        </w:tc>
        <w:tc>
          <w:tcPr>
            <w:tcW w:w="5475" w:type="dxa"/>
            <w:shd w:val="clear" w:color="auto" w:fill="auto"/>
            <w:vAlign w:val="center"/>
          </w:tcPr>
          <w:p w14:paraId="09E8E771" w14:textId="77777777" w:rsidR="00E34DEC" w:rsidRPr="00E34DEC" w:rsidRDefault="00E34DEC" w:rsidP="00E34DEC">
            <w:pPr>
              <w:spacing w:after="0"/>
              <w:contextualSpacing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>Комбинированный</w:t>
            </w:r>
          </w:p>
        </w:tc>
      </w:tr>
      <w:tr w:rsidR="00E34DEC" w:rsidRPr="00E34DEC" w14:paraId="723C6716" w14:textId="77777777" w:rsidTr="00282FCD">
        <w:trPr>
          <w:trHeight w:val="317"/>
        </w:trPr>
        <w:tc>
          <w:tcPr>
            <w:tcW w:w="4139" w:type="dxa"/>
            <w:shd w:val="clear" w:color="auto" w:fill="auto"/>
            <w:vAlign w:val="center"/>
          </w:tcPr>
          <w:p w14:paraId="6D73500F" w14:textId="77777777" w:rsidR="00E34DEC" w:rsidRPr="00E34DEC" w:rsidRDefault="00E34DEC" w:rsidP="00E34DEC">
            <w:pPr>
              <w:spacing w:after="0"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Arial" w:cs="Times New Roman"/>
                <w:kern w:val="0"/>
                <w:szCs w:val="28"/>
                <w14:ligatures w14:val="none"/>
              </w:rPr>
              <w:t>Руководитель</w:t>
            </w:r>
          </w:p>
        </w:tc>
        <w:tc>
          <w:tcPr>
            <w:tcW w:w="5475" w:type="dxa"/>
            <w:shd w:val="clear" w:color="auto" w:fill="auto"/>
            <w:vAlign w:val="center"/>
          </w:tcPr>
          <w:p w14:paraId="7BD33F9D" w14:textId="77777777" w:rsidR="00E34DEC" w:rsidRPr="00E34DEC" w:rsidRDefault="00E34DEC" w:rsidP="00E34DEC">
            <w:pPr>
              <w:spacing w:after="0"/>
              <w:contextualSpacing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>Выдрина Алёна Владимировна</w:t>
            </w:r>
          </w:p>
        </w:tc>
      </w:tr>
      <w:tr w:rsidR="00E34DEC" w:rsidRPr="00E34DEC" w14:paraId="1466180A" w14:textId="77777777" w:rsidTr="00282FCD">
        <w:trPr>
          <w:trHeight w:val="773"/>
        </w:trPr>
        <w:tc>
          <w:tcPr>
            <w:tcW w:w="4139" w:type="dxa"/>
            <w:shd w:val="clear" w:color="auto" w:fill="auto"/>
            <w:vAlign w:val="center"/>
          </w:tcPr>
          <w:p w14:paraId="124BBD57" w14:textId="77777777" w:rsidR="00E34DEC" w:rsidRPr="00E34DEC" w:rsidRDefault="00E34DEC" w:rsidP="00E34DEC">
            <w:pPr>
              <w:spacing w:after="0"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Arial" w:cs="Times New Roman"/>
                <w:kern w:val="0"/>
                <w:szCs w:val="28"/>
                <w14:ligatures w14:val="none"/>
              </w:rPr>
              <w:t>Адрес организации</w:t>
            </w:r>
          </w:p>
        </w:tc>
        <w:tc>
          <w:tcPr>
            <w:tcW w:w="5475" w:type="dxa"/>
            <w:shd w:val="clear" w:color="auto" w:fill="auto"/>
            <w:vAlign w:val="center"/>
          </w:tcPr>
          <w:p w14:paraId="7EAB804D" w14:textId="77777777" w:rsidR="00E34DEC" w:rsidRPr="00E34DEC" w:rsidRDefault="00E34DEC" w:rsidP="00E34DEC">
            <w:pPr>
              <w:spacing w:after="120"/>
              <w:ind w:right="240"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 xml:space="preserve">423304, РТ, Азнакаевский район, </w:t>
            </w:r>
            <w:proofErr w:type="spellStart"/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>п.г.т.Актюбинский</w:t>
            </w:r>
            <w:proofErr w:type="spellEnd"/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>, ул. Губкина, дом 53</w:t>
            </w:r>
          </w:p>
        </w:tc>
      </w:tr>
      <w:tr w:rsidR="00E34DEC" w:rsidRPr="00E34DEC" w14:paraId="555B8BFD" w14:textId="77777777" w:rsidTr="00282FCD">
        <w:trPr>
          <w:trHeight w:val="773"/>
        </w:trPr>
        <w:tc>
          <w:tcPr>
            <w:tcW w:w="4139" w:type="dxa"/>
            <w:shd w:val="clear" w:color="auto" w:fill="auto"/>
            <w:vAlign w:val="center"/>
          </w:tcPr>
          <w:p w14:paraId="2BB4FA19" w14:textId="77777777" w:rsidR="00E34DEC" w:rsidRPr="00E34DEC" w:rsidRDefault="00E34DEC" w:rsidP="00E34DEC">
            <w:pPr>
              <w:spacing w:after="0"/>
              <w:rPr>
                <w:rFonts w:eastAsia="Arial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Arial" w:cs="Times New Roman"/>
                <w:kern w:val="0"/>
                <w:szCs w:val="28"/>
                <w14:ligatures w14:val="none"/>
              </w:rPr>
              <w:t>Адрес Филиала</w:t>
            </w:r>
          </w:p>
        </w:tc>
        <w:tc>
          <w:tcPr>
            <w:tcW w:w="5475" w:type="dxa"/>
            <w:shd w:val="clear" w:color="auto" w:fill="auto"/>
            <w:vAlign w:val="center"/>
          </w:tcPr>
          <w:p w14:paraId="58EB48FA" w14:textId="77777777" w:rsidR="00E34DEC" w:rsidRPr="00E34DEC" w:rsidRDefault="00E34DEC" w:rsidP="00E34DEC">
            <w:pPr>
              <w:spacing w:after="120"/>
              <w:ind w:right="240"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 xml:space="preserve">село </w:t>
            </w:r>
            <w:proofErr w:type="spellStart"/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>Чемодурово</w:t>
            </w:r>
            <w:proofErr w:type="spellEnd"/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>, ул. Нагорная, дом 1А</w:t>
            </w:r>
          </w:p>
        </w:tc>
      </w:tr>
      <w:tr w:rsidR="00E34DEC" w:rsidRPr="00E34DEC" w14:paraId="296E7337" w14:textId="77777777" w:rsidTr="00282FCD">
        <w:trPr>
          <w:trHeight w:val="334"/>
        </w:trPr>
        <w:tc>
          <w:tcPr>
            <w:tcW w:w="4139" w:type="dxa"/>
            <w:shd w:val="clear" w:color="auto" w:fill="auto"/>
            <w:vAlign w:val="center"/>
          </w:tcPr>
          <w:p w14:paraId="34165BB4" w14:textId="77777777" w:rsidR="00E34DEC" w:rsidRPr="00E34DEC" w:rsidRDefault="00E34DEC" w:rsidP="00E34DEC">
            <w:pPr>
              <w:spacing w:after="0"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Arial" w:cs="Times New Roman"/>
                <w:kern w:val="0"/>
                <w:szCs w:val="28"/>
                <w14:ligatures w14:val="none"/>
              </w:rPr>
              <w:t>Телефон, факс</w:t>
            </w:r>
          </w:p>
        </w:tc>
        <w:tc>
          <w:tcPr>
            <w:tcW w:w="5475" w:type="dxa"/>
            <w:shd w:val="clear" w:color="auto" w:fill="auto"/>
            <w:vAlign w:val="center"/>
          </w:tcPr>
          <w:p w14:paraId="58C8C65B" w14:textId="77777777" w:rsidR="00E34DEC" w:rsidRPr="00E34DEC" w:rsidRDefault="00E34DEC" w:rsidP="00E34DEC">
            <w:pPr>
              <w:spacing w:after="0"/>
              <w:contextualSpacing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>8 (85592) 3-11-74</w:t>
            </w:r>
          </w:p>
        </w:tc>
      </w:tr>
      <w:tr w:rsidR="00E34DEC" w:rsidRPr="00E34DEC" w14:paraId="3A81C89A" w14:textId="77777777" w:rsidTr="00282FCD">
        <w:trPr>
          <w:trHeight w:val="317"/>
        </w:trPr>
        <w:tc>
          <w:tcPr>
            <w:tcW w:w="4139" w:type="dxa"/>
            <w:shd w:val="clear" w:color="auto" w:fill="auto"/>
            <w:vAlign w:val="center"/>
          </w:tcPr>
          <w:p w14:paraId="0D46DCE0" w14:textId="77777777" w:rsidR="00E34DEC" w:rsidRPr="00E34DEC" w:rsidRDefault="00E34DEC" w:rsidP="00E34DEC">
            <w:pPr>
              <w:spacing w:after="0"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Arial" w:cs="Times New Roman"/>
                <w:kern w:val="0"/>
                <w:szCs w:val="28"/>
                <w14:ligatures w14:val="none"/>
              </w:rPr>
              <w:t>Адрес электронной почты</w:t>
            </w:r>
          </w:p>
        </w:tc>
        <w:tc>
          <w:tcPr>
            <w:tcW w:w="5475" w:type="dxa"/>
            <w:shd w:val="clear" w:color="auto" w:fill="auto"/>
            <w:vAlign w:val="center"/>
          </w:tcPr>
          <w:p w14:paraId="72943352" w14:textId="77777777" w:rsidR="00E34DEC" w:rsidRPr="00E34DEC" w:rsidRDefault="00E34DEC" w:rsidP="00E34DEC">
            <w:pPr>
              <w:spacing w:after="0"/>
              <w:contextualSpacing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 xml:space="preserve"> </w:t>
            </w:r>
            <w:r w:rsidRPr="00E34DEC">
              <w:rPr>
                <w:rFonts w:eastAsia="Times New Roman" w:cs="Times New Roman"/>
                <w:kern w:val="0"/>
                <w:szCs w:val="28"/>
                <w:lang w:val="en-US" w:eastAsia="ar-SA"/>
                <w14:ligatures w14:val="none"/>
              </w:rPr>
              <w:t>D3akt.azn@mail.ru</w:t>
            </w:r>
          </w:p>
        </w:tc>
      </w:tr>
      <w:tr w:rsidR="00E34DEC" w:rsidRPr="00E34DEC" w14:paraId="0C3A13BF" w14:textId="77777777" w:rsidTr="00282FCD">
        <w:trPr>
          <w:trHeight w:val="317"/>
        </w:trPr>
        <w:tc>
          <w:tcPr>
            <w:tcW w:w="4139" w:type="dxa"/>
            <w:shd w:val="clear" w:color="auto" w:fill="auto"/>
            <w:vAlign w:val="center"/>
          </w:tcPr>
          <w:p w14:paraId="1FF98082" w14:textId="77777777" w:rsidR="00E34DEC" w:rsidRPr="00E34DEC" w:rsidRDefault="00E34DEC" w:rsidP="00E34DEC">
            <w:pPr>
              <w:spacing w:after="0"/>
              <w:rPr>
                <w:rFonts w:eastAsia="Arial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Arial" w:cs="Times New Roman"/>
                <w:kern w:val="0"/>
                <w:szCs w:val="28"/>
                <w14:ligatures w14:val="none"/>
              </w:rPr>
              <w:t>Адрес Филиала электронной почты</w:t>
            </w:r>
          </w:p>
        </w:tc>
        <w:tc>
          <w:tcPr>
            <w:tcW w:w="5475" w:type="dxa"/>
            <w:shd w:val="clear" w:color="auto" w:fill="auto"/>
            <w:vAlign w:val="center"/>
          </w:tcPr>
          <w:p w14:paraId="41C3B66C" w14:textId="77777777" w:rsidR="00E34DEC" w:rsidRPr="00E34DEC" w:rsidRDefault="00E34DEC" w:rsidP="00E34DEC">
            <w:pPr>
              <w:spacing w:after="0"/>
              <w:contextualSpacing/>
              <w:rPr>
                <w:rFonts w:eastAsia="Calibri" w:cs="Times New Roman"/>
                <w:kern w:val="0"/>
                <w:szCs w:val="28"/>
                <w:lang w:val="en-US"/>
                <w14:ligatures w14:val="none"/>
              </w:rPr>
            </w:pPr>
            <w:r w:rsidRPr="00E34DEC">
              <w:rPr>
                <w:rFonts w:eastAsia="Calibri" w:cs="Times New Roman"/>
                <w:kern w:val="0"/>
                <w:szCs w:val="28"/>
                <w:lang w:val="en-US"/>
                <w14:ligatures w14:val="none"/>
              </w:rPr>
              <w:t>dchem.azn@mail.ru</w:t>
            </w:r>
          </w:p>
        </w:tc>
      </w:tr>
      <w:tr w:rsidR="00E34DEC" w:rsidRPr="00E34DEC" w14:paraId="479702A8" w14:textId="77777777" w:rsidTr="00282FCD">
        <w:trPr>
          <w:trHeight w:val="1320"/>
        </w:trPr>
        <w:tc>
          <w:tcPr>
            <w:tcW w:w="4139" w:type="dxa"/>
            <w:shd w:val="clear" w:color="auto" w:fill="auto"/>
            <w:vAlign w:val="center"/>
          </w:tcPr>
          <w:p w14:paraId="2B1436F1" w14:textId="77777777" w:rsidR="00E34DEC" w:rsidRPr="00E34DEC" w:rsidRDefault="00E34DEC" w:rsidP="00E34DEC">
            <w:pPr>
              <w:spacing w:after="0"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Arial" w:cs="Times New Roman"/>
                <w:kern w:val="0"/>
                <w:szCs w:val="28"/>
                <w14:ligatures w14:val="none"/>
              </w:rPr>
              <w:t>Учредитель</w:t>
            </w:r>
          </w:p>
        </w:tc>
        <w:tc>
          <w:tcPr>
            <w:tcW w:w="5475" w:type="dxa"/>
            <w:shd w:val="clear" w:color="auto" w:fill="auto"/>
            <w:vAlign w:val="center"/>
          </w:tcPr>
          <w:p w14:paraId="418C8A00" w14:textId="77777777" w:rsidR="00E34DEC" w:rsidRPr="00E34DEC" w:rsidRDefault="00E34DEC" w:rsidP="00E34DEC">
            <w:pPr>
              <w:spacing w:after="0"/>
              <w:contextualSpacing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>Муниципальное образование «Азнакаевский муниципальный район» в лице Исполнительного комитета Азнакаевского муниципального района</w:t>
            </w:r>
          </w:p>
        </w:tc>
      </w:tr>
      <w:tr w:rsidR="00E34DEC" w:rsidRPr="00E34DEC" w14:paraId="0335A141" w14:textId="77777777" w:rsidTr="00282FCD">
        <w:trPr>
          <w:trHeight w:val="317"/>
        </w:trPr>
        <w:tc>
          <w:tcPr>
            <w:tcW w:w="4139" w:type="dxa"/>
            <w:shd w:val="clear" w:color="auto" w:fill="auto"/>
            <w:vAlign w:val="center"/>
          </w:tcPr>
          <w:p w14:paraId="074DCD03" w14:textId="77777777" w:rsidR="00E34DEC" w:rsidRPr="00E34DEC" w:rsidRDefault="00E34DEC" w:rsidP="00E34DEC">
            <w:pPr>
              <w:spacing w:after="0"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Arial" w:cs="Times New Roman"/>
                <w:kern w:val="0"/>
                <w:szCs w:val="28"/>
                <w14:ligatures w14:val="none"/>
              </w:rPr>
              <w:t>Дата создания</w:t>
            </w:r>
          </w:p>
        </w:tc>
        <w:tc>
          <w:tcPr>
            <w:tcW w:w="5475" w:type="dxa"/>
            <w:shd w:val="clear" w:color="auto" w:fill="auto"/>
            <w:vAlign w:val="center"/>
          </w:tcPr>
          <w:p w14:paraId="4EBEA7BB" w14:textId="77777777" w:rsidR="00E34DEC" w:rsidRPr="00E34DEC" w:rsidRDefault="00E34DEC" w:rsidP="00E34DEC">
            <w:pPr>
              <w:spacing w:after="0"/>
              <w:contextualSpacing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>08.10.1968г.</w:t>
            </w:r>
          </w:p>
        </w:tc>
      </w:tr>
      <w:tr w:rsidR="00E34DEC" w:rsidRPr="00E34DEC" w14:paraId="4143B54D" w14:textId="77777777" w:rsidTr="00282FCD">
        <w:trPr>
          <w:trHeight w:val="1320"/>
        </w:trPr>
        <w:tc>
          <w:tcPr>
            <w:tcW w:w="4139" w:type="dxa"/>
            <w:shd w:val="clear" w:color="auto" w:fill="auto"/>
            <w:vAlign w:val="center"/>
          </w:tcPr>
          <w:p w14:paraId="3B77F8CE" w14:textId="77777777" w:rsidR="00E34DEC" w:rsidRPr="00E34DEC" w:rsidRDefault="00E34DEC" w:rsidP="00E34DEC">
            <w:pPr>
              <w:spacing w:after="0"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Arial" w:cs="Times New Roman"/>
                <w:kern w:val="0"/>
                <w:szCs w:val="28"/>
                <w14:ligatures w14:val="none"/>
              </w:rPr>
              <w:t>Лицензия</w:t>
            </w:r>
          </w:p>
        </w:tc>
        <w:tc>
          <w:tcPr>
            <w:tcW w:w="5475" w:type="dxa"/>
            <w:shd w:val="clear" w:color="auto" w:fill="auto"/>
            <w:vAlign w:val="center"/>
          </w:tcPr>
          <w:p w14:paraId="0490C78A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both"/>
              <w:rPr>
                <w:rFonts w:eastAsia="Calibri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 xml:space="preserve">Серия 16Л01 № </w:t>
            </w:r>
            <w:proofErr w:type="gramStart"/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0001508,  выдана</w:t>
            </w:r>
            <w:proofErr w:type="gramEnd"/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 xml:space="preserve"> Министерством образования и науки Республики Татарстан, № 5731 от 28 августа 2014 года, срок действия –  </w:t>
            </w:r>
            <w:r w:rsidRPr="00E34DEC">
              <w:rPr>
                <w:rFonts w:eastAsia="Calibri" w:cs="Times New Roman"/>
                <w:kern w:val="0"/>
                <w:szCs w:val="28"/>
                <w14:ligatures w14:val="none"/>
              </w:rPr>
              <w:t xml:space="preserve"> «бессрочно».</w:t>
            </w:r>
          </w:p>
        </w:tc>
      </w:tr>
      <w:tr w:rsidR="00E34DEC" w:rsidRPr="00E34DEC" w14:paraId="03921316" w14:textId="77777777" w:rsidTr="00282FCD">
        <w:trPr>
          <w:trHeight w:val="1971"/>
        </w:trPr>
        <w:tc>
          <w:tcPr>
            <w:tcW w:w="4139" w:type="dxa"/>
            <w:shd w:val="clear" w:color="auto" w:fill="auto"/>
            <w:vAlign w:val="center"/>
          </w:tcPr>
          <w:p w14:paraId="5D8F1F57" w14:textId="77777777" w:rsidR="00E34DEC" w:rsidRPr="00E34DEC" w:rsidRDefault="00E34DEC" w:rsidP="00E34DEC">
            <w:pPr>
              <w:spacing w:after="0"/>
              <w:rPr>
                <w:rFonts w:eastAsia="Arial" w:cs="Times New Roman"/>
                <w:kern w:val="0"/>
                <w:szCs w:val="28"/>
                <w14:ligatures w14:val="none"/>
              </w:rPr>
            </w:pPr>
            <w:r w:rsidRPr="00E34DEC">
              <w:rPr>
                <w:rFonts w:eastAsia="Arial" w:cs="Times New Roman"/>
                <w:kern w:val="0"/>
                <w:szCs w:val="28"/>
                <w14:ligatures w14:val="none"/>
              </w:rPr>
              <w:t>Структура и количество групп</w:t>
            </w:r>
          </w:p>
        </w:tc>
        <w:tc>
          <w:tcPr>
            <w:tcW w:w="5475" w:type="dxa"/>
            <w:shd w:val="clear" w:color="auto" w:fill="auto"/>
            <w:vAlign w:val="center"/>
          </w:tcPr>
          <w:p w14:paraId="56B23AAD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both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1 младшая группа – для детей с 1-3 лет</w:t>
            </w:r>
          </w:p>
          <w:p w14:paraId="0E81D22C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both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2 младшая группа – для детей с 3-4 лет</w:t>
            </w:r>
          </w:p>
          <w:p w14:paraId="256894DD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both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Средняя группа – для детей с 4-5 лет</w:t>
            </w:r>
          </w:p>
          <w:p w14:paraId="3823A293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both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Старшая группа – для детей с 5-6 лет</w:t>
            </w:r>
          </w:p>
          <w:p w14:paraId="4A20B566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both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Подготовительная к школе группа – с 6-7 лет</w:t>
            </w:r>
          </w:p>
          <w:p w14:paraId="63DBD548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both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Разновозрастная группа – 3 – 7 лет</w:t>
            </w:r>
          </w:p>
        </w:tc>
      </w:tr>
    </w:tbl>
    <w:p w14:paraId="15F2E400" w14:textId="77777777" w:rsidR="00E34DEC" w:rsidRPr="00E34DEC" w:rsidRDefault="00E34DEC" w:rsidP="00E34DEC">
      <w:pPr>
        <w:spacing w:after="200" w:line="276" w:lineRule="auto"/>
        <w:rPr>
          <w:rFonts w:eastAsia="Lucida Sans Unicode" w:cs="Times New Roman"/>
          <w:kern w:val="1"/>
          <w:sz w:val="20"/>
          <w:szCs w:val="20"/>
          <w:lang w:eastAsia="hi-IN" w:bidi="hi-IN"/>
          <w14:ligatures w14:val="none"/>
        </w:rPr>
      </w:pPr>
    </w:p>
    <w:p w14:paraId="22217F89" w14:textId="77777777" w:rsidR="00E34DEC" w:rsidRPr="00E34DEC" w:rsidRDefault="00E34DEC" w:rsidP="00E34DEC">
      <w:pPr>
        <w:spacing w:after="0"/>
        <w:contextualSpacing/>
        <w:rPr>
          <w:rFonts w:eastAsia="Lucida Sans Unicode" w:cs="Times New Roman"/>
          <w:kern w:val="1"/>
          <w:szCs w:val="28"/>
          <w:lang w:eastAsia="hi-IN" w:bidi="hi-IN"/>
          <w14:ligatures w14:val="none"/>
        </w:rPr>
      </w:pPr>
      <w:r w:rsidRPr="00E34DEC">
        <w:rPr>
          <w:rFonts w:eastAsia="Lucida Sans Unicode" w:cs="Times New Roman"/>
          <w:kern w:val="1"/>
          <w:szCs w:val="28"/>
          <w:lang w:eastAsia="hi-IN" w:bidi="hi-IN"/>
          <w14:ligatures w14:val="none"/>
        </w:rPr>
        <w:t xml:space="preserve">В соответствии с пунктом 3 части 2 статьи 29 Федерального закона от 29.12.2012 № 273- ФЗ «Об образовании в Российской Федерации», приказа Министерства науки от 14.06.2013 № 462 «Об утверждении Порядка проведения самообследования образовательной организацией, приказа от 10 </w:t>
      </w:r>
      <w:r w:rsidRPr="00E34DEC">
        <w:rPr>
          <w:rFonts w:eastAsia="Lucida Sans Unicode" w:cs="Times New Roman"/>
          <w:kern w:val="1"/>
          <w:szCs w:val="28"/>
          <w:lang w:eastAsia="hi-IN" w:bidi="hi-IN"/>
          <w14:ligatures w14:val="none"/>
        </w:rPr>
        <w:lastRenderedPageBreak/>
        <w:t>декабря 2013 г. N 1324 «Об утверждении показателей деятельности образовательной организации подлежащей самообследованию. В период с 16.02.2024 г. по 05.04.2024г. проведено самообследование и сформирован отчет деятельности учреждения, по состоянию на 05.04.2024г.</w:t>
      </w:r>
    </w:p>
    <w:p w14:paraId="7A2672B3" w14:textId="77777777" w:rsidR="00E34DEC" w:rsidRPr="00E34DEC" w:rsidRDefault="00E34DEC" w:rsidP="00E34DEC">
      <w:pPr>
        <w:spacing w:after="0"/>
        <w:contextualSpacing/>
        <w:rPr>
          <w:rFonts w:eastAsia="Lucida Sans Unicode" w:cs="Times New Roman"/>
          <w:kern w:val="1"/>
          <w:szCs w:val="28"/>
          <w:lang w:eastAsia="hi-IN" w:bidi="hi-IN"/>
          <w14:ligatures w14:val="none"/>
        </w:rPr>
      </w:pPr>
      <w:r w:rsidRPr="00E34DEC">
        <w:rPr>
          <w:rFonts w:eastAsia="Lucida Sans Unicode" w:cs="Times New Roman"/>
          <w:kern w:val="1"/>
          <w:szCs w:val="28"/>
          <w:lang w:eastAsia="hi-IN" w:bidi="hi-IN"/>
          <w14:ligatures w14:val="none"/>
        </w:rPr>
        <w:t xml:space="preserve">Цель настоящего самообследования – обеспечение информационной основы для организации диалога и согласования интересов всех участников образовательного процесса, информирование общественности, прежде всего родителей (законных представителей) об образовательной деятельности, основных результатах функционирования учреждения, проблемах и направлениях его развития. </w:t>
      </w:r>
    </w:p>
    <w:p w14:paraId="300B2541" w14:textId="77777777" w:rsidR="00E34DEC" w:rsidRPr="00E34DEC" w:rsidRDefault="00E34DEC" w:rsidP="00E34DEC">
      <w:pPr>
        <w:spacing w:after="0"/>
        <w:contextualSpacing/>
        <w:rPr>
          <w:rFonts w:eastAsia="Lucida Sans Unicode" w:cs="Times New Roman"/>
          <w:kern w:val="1"/>
          <w:szCs w:val="28"/>
          <w:lang w:eastAsia="hi-IN" w:bidi="hi-IN"/>
          <w14:ligatures w14:val="none"/>
        </w:rPr>
      </w:pPr>
      <w:r w:rsidRPr="00E34DEC">
        <w:rPr>
          <w:rFonts w:eastAsia="Lucida Sans Unicode" w:cs="Times New Roman"/>
          <w:kern w:val="1"/>
          <w:szCs w:val="28"/>
          <w:lang w:eastAsia="hi-IN" w:bidi="hi-IN"/>
          <w14:ligatures w14:val="none"/>
        </w:rPr>
        <w:t xml:space="preserve">Форма проведения: отчет, включающий аналитическую часть и результаты анализа показателей деятельности детского сада. </w:t>
      </w:r>
    </w:p>
    <w:p w14:paraId="36A0FB91" w14:textId="77777777" w:rsidR="00E34DEC" w:rsidRPr="00E34DEC" w:rsidRDefault="00E34DEC" w:rsidP="00E34DEC">
      <w:pPr>
        <w:spacing w:after="0"/>
        <w:contextualSpacing/>
        <w:rPr>
          <w:rFonts w:eastAsia="Times New Roman" w:cs="Times New Roman"/>
          <w:color w:val="000000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 </w:t>
      </w:r>
      <w:r w:rsidRPr="00E34DEC">
        <w:rPr>
          <w:rFonts w:eastAsia="Times New Roman" w:cs="Times New Roman"/>
          <w:color w:val="000000"/>
          <w:kern w:val="0"/>
          <w:szCs w:val="28"/>
          <w:lang w:eastAsia="ar-SA"/>
          <w14:ligatures w14:val="none"/>
        </w:rPr>
        <w:t xml:space="preserve">         </w:t>
      </w:r>
    </w:p>
    <w:p w14:paraId="58DFB20E" w14:textId="77777777" w:rsidR="00E34DEC" w:rsidRPr="00E34DEC" w:rsidRDefault="00E34DEC" w:rsidP="00E34DEC">
      <w:pPr>
        <w:spacing w:after="0"/>
        <w:contextualSpacing/>
        <w:rPr>
          <w:rFonts w:eastAsia="Calibri" w:cs="Times New Roman"/>
          <w:kern w:val="0"/>
          <w:szCs w:val="28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ar-SA"/>
          <w14:ligatures w14:val="none"/>
        </w:rPr>
        <w:t xml:space="preserve">       </w:t>
      </w:r>
      <w:r w:rsidRPr="00E34DEC">
        <w:rPr>
          <w:rFonts w:eastAsia="Calibri" w:cs="Times New Roman"/>
          <w:kern w:val="0"/>
          <w:szCs w:val="28"/>
          <w14:ligatures w14:val="none"/>
        </w:rPr>
        <w:t xml:space="preserve">Муниципальное бюджетное дошкольное образовательное учреждение «Детский сад комбинированного вида №3 «Солнышко» поселка городского типа Актюбинский Азнакаевского муниципального района РТ </w:t>
      </w:r>
      <w:r w:rsidRPr="00E34DEC">
        <w:rPr>
          <w:rFonts w:eastAsia="Times New Roman" w:cs="Times New Roman"/>
          <w:color w:val="000000"/>
          <w:kern w:val="0"/>
          <w:szCs w:val="28"/>
          <w:lang w:eastAsia="ar-SA"/>
          <w14:ligatures w14:val="none"/>
        </w:rPr>
        <w:t xml:space="preserve">- отдельно стоящее 2-х этажное кирпичное здание. Территория ДОУ озеленена, оснащена прогулочными площадками в </w:t>
      </w:r>
      <w:proofErr w:type="gramStart"/>
      <w:r w:rsidRPr="00E34DEC">
        <w:rPr>
          <w:rFonts w:eastAsia="Times New Roman" w:cs="Times New Roman"/>
          <w:color w:val="000000"/>
          <w:kern w:val="0"/>
          <w:szCs w:val="28"/>
          <w:lang w:eastAsia="ar-SA"/>
          <w14:ligatures w14:val="none"/>
        </w:rPr>
        <w:t>количестве  7</w:t>
      </w:r>
      <w:proofErr w:type="gramEnd"/>
      <w:r w:rsidRPr="00E34DEC">
        <w:rPr>
          <w:rFonts w:eastAsia="Times New Roman" w:cs="Times New Roman"/>
          <w:color w:val="000000"/>
          <w:kern w:val="0"/>
          <w:szCs w:val="28"/>
          <w:lang w:eastAsia="ar-SA"/>
          <w14:ligatures w14:val="none"/>
        </w:rPr>
        <w:t xml:space="preserve"> единиц, имеется спортивная площадка, цветники.</w:t>
      </w:r>
    </w:p>
    <w:p w14:paraId="18BEAEC3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14:paraId="664322FD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  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14:paraId="38A22DEF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bCs/>
          <w:kern w:val="0"/>
          <w:szCs w:val="28"/>
          <w:lang w:eastAsia="ar-SA"/>
          <w14:ligatures w14:val="none"/>
        </w:rPr>
        <w:t xml:space="preserve">         </w:t>
      </w:r>
      <w:proofErr w:type="gramStart"/>
      <w:r w:rsidRPr="00E34DEC">
        <w:rPr>
          <w:rFonts w:eastAsia="Times New Roman" w:cs="Times New Roman"/>
          <w:bCs/>
          <w:kern w:val="0"/>
          <w:szCs w:val="28"/>
          <w:lang w:eastAsia="ar-SA"/>
          <w14:ligatures w14:val="none"/>
        </w:rPr>
        <w:t>Режим  работы</w:t>
      </w:r>
      <w:proofErr w:type="gramEnd"/>
      <w:r w:rsidRPr="00E34DEC">
        <w:rPr>
          <w:rFonts w:eastAsia="Times New Roman" w:cs="Times New Roman"/>
          <w:bCs/>
          <w:kern w:val="0"/>
          <w:szCs w:val="28"/>
          <w:lang w:eastAsia="ar-SA"/>
          <w14:ligatures w14:val="none"/>
        </w:rPr>
        <w:t xml:space="preserve"> детского сада:</w:t>
      </w:r>
      <w:r w:rsidRPr="00E34DEC">
        <w:rPr>
          <w:rFonts w:eastAsia="Times New Roman" w:cs="Times New Roman"/>
          <w:b/>
          <w:bCs/>
          <w:kern w:val="0"/>
          <w:szCs w:val="28"/>
          <w:lang w:eastAsia="ar-SA"/>
          <w14:ligatures w14:val="none"/>
        </w:rPr>
        <w:t xml:space="preserve">   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</w:t>
      </w:r>
    </w:p>
    <w:p w14:paraId="40C9047D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Рабочая неделя – пятидневная, с понедельника по пятницу,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выходные   </w:t>
      </w:r>
      <w:proofErr w:type="gramStart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>дни  –</w:t>
      </w:r>
      <w:proofErr w:type="gramEnd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суббота,   воскресенье, праздничные дни. </w:t>
      </w:r>
    </w:p>
    <w:p w14:paraId="7ABE0101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Длительность пребывания детей в группах – 12 часов. Режим работы групп – с 6:00 до 18:00.</w:t>
      </w:r>
    </w:p>
    <w:p w14:paraId="66397C25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465C9027" w14:textId="77777777" w:rsidR="00E34DEC" w:rsidRPr="00E34DEC" w:rsidRDefault="00E34DEC" w:rsidP="00E34DEC">
      <w:pPr>
        <w:spacing w:after="0"/>
        <w:contextualSpacing/>
        <w:jc w:val="center"/>
        <w:rPr>
          <w:rFonts w:eastAsia="Times New Roman" w:cs="Times New Roman"/>
          <w:kern w:val="1"/>
          <w:szCs w:val="28"/>
          <w:lang w:eastAsia="ru-RU" w:bidi="hi-IN"/>
          <w14:ligatures w14:val="none"/>
        </w:rPr>
      </w:pPr>
      <w:r w:rsidRPr="00E34DEC">
        <w:rPr>
          <w:rFonts w:eastAsia="Times New Roman" w:cs="Times New Roman"/>
          <w:b/>
          <w:bCs/>
          <w:iCs/>
          <w:kern w:val="1"/>
          <w:szCs w:val="28"/>
          <w:lang w:val="en-US" w:eastAsia="ru-RU" w:bidi="hi-IN"/>
          <w14:ligatures w14:val="none"/>
        </w:rPr>
        <w:t>II</w:t>
      </w:r>
      <w:r w:rsidRPr="00E34DEC">
        <w:rPr>
          <w:rFonts w:eastAsia="Times New Roman" w:cs="Times New Roman"/>
          <w:b/>
          <w:bCs/>
          <w:iCs/>
          <w:kern w:val="1"/>
          <w:szCs w:val="28"/>
          <w:lang w:eastAsia="ru-RU" w:bidi="hi-IN"/>
          <w14:ligatures w14:val="none"/>
        </w:rPr>
        <w:t>.Система управления организацией</w:t>
      </w:r>
    </w:p>
    <w:p w14:paraId="6812F38B" w14:textId="77777777" w:rsidR="00E34DEC" w:rsidRPr="00E34DEC" w:rsidRDefault="00E34DEC" w:rsidP="00E34DEC">
      <w:pPr>
        <w:spacing w:after="0"/>
        <w:jc w:val="center"/>
        <w:rPr>
          <w:rFonts w:eastAsia="Times New Roman" w:cs="Times New Roman"/>
          <w:kern w:val="1"/>
          <w:szCs w:val="28"/>
          <w:lang w:eastAsia="ru-RU" w:bidi="hi-IN"/>
          <w14:ligatures w14:val="none"/>
        </w:rPr>
      </w:pPr>
    </w:p>
    <w:p w14:paraId="3A16115C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color w:val="555555"/>
          <w:kern w:val="0"/>
          <w:szCs w:val="28"/>
          <w:lang w:eastAsia="ru-RU"/>
          <w14:ligatures w14:val="none"/>
        </w:rPr>
        <w:t xml:space="preserve">         </w:t>
      </w: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Управление ДОУ осуществляется в соответствии с законодательством Российской Федерации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на основе сочетания принципов единоначалия и коллегиальности, обеспечивающих государственно-общественный характер управления дошкольным образовательным учреждением.                      </w:t>
      </w:r>
    </w:p>
    <w:p w14:paraId="7BA4C58B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  Управление детским садом осуществляют:</w:t>
      </w:r>
    </w:p>
    <w:p w14:paraId="7B3B5E81" w14:textId="77777777" w:rsidR="00E34DEC" w:rsidRPr="00E34DEC" w:rsidRDefault="00E34DEC" w:rsidP="00E34DEC">
      <w:pPr>
        <w:tabs>
          <w:tab w:val="left" w:pos="284"/>
          <w:tab w:val="left" w:pos="426"/>
        </w:tabs>
        <w:suppressAutoHyphens/>
        <w:autoSpaceDE w:val="0"/>
        <w:spacing w:after="0"/>
        <w:jc w:val="both"/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  <w:t>Заведующий детским садом:</w:t>
      </w:r>
    </w:p>
    <w:p w14:paraId="2FA56231" w14:textId="77777777" w:rsidR="00E34DEC" w:rsidRPr="00E34DEC" w:rsidRDefault="00E34DEC" w:rsidP="00E34DEC">
      <w:pPr>
        <w:tabs>
          <w:tab w:val="left" w:pos="284"/>
          <w:tab w:val="left" w:pos="426"/>
        </w:tabs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  Осуществляет непосредственное руководство детским садом и несет ответственность за деятельность учреждения. 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организации.</w:t>
      </w:r>
    </w:p>
    <w:p w14:paraId="76B4B7DB" w14:textId="77777777" w:rsidR="00E34DEC" w:rsidRPr="00E34DEC" w:rsidRDefault="00E34DEC" w:rsidP="00E34DEC">
      <w:pPr>
        <w:tabs>
          <w:tab w:val="left" w:pos="284"/>
          <w:tab w:val="left" w:pos="426"/>
        </w:tabs>
        <w:suppressAutoHyphens/>
        <w:autoSpaceDE w:val="0"/>
        <w:spacing w:after="0"/>
        <w:jc w:val="both"/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  <w:t xml:space="preserve">Общее </w:t>
      </w:r>
      <w:proofErr w:type="gramStart"/>
      <w:r w:rsidRPr="00E34DEC"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  <w:t>собрание  работников</w:t>
      </w:r>
      <w:proofErr w:type="gramEnd"/>
      <w:r w:rsidRPr="00E34DEC"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  <w:t xml:space="preserve"> детского сада:</w:t>
      </w:r>
    </w:p>
    <w:p w14:paraId="0DFE4665" w14:textId="77777777" w:rsidR="00E34DEC" w:rsidRPr="00E34DEC" w:rsidRDefault="00E34DEC" w:rsidP="00E34DEC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Осуществляет организацию образовательного процесса и финансово-</w:t>
      </w: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lastRenderedPageBreak/>
        <w:t xml:space="preserve">хозяйственной деятельности Учреждения. Определяет перспективные направления функционирования и развития Учреждения. Привлекает общественность к решению вопросов развития Учреждения. Создает оптимальные условия для осуществления образовательного процесса, развивающей и досуговой деятельности. Решает вопросы, связанные с развитием образовательной среды Учреждения. Решает вопросы о необходимости регламентации локальными актами отдельных аспектов деятельности Учреждения. Помогает администрации в разработке локальных актов Учреждения. Разрешает проблемные (конфликтные) ситуации с участниками образовательного процесса в пределах своей компетенции, вносит предложения 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Учреждения. Принимает меры по защите чести, достоинства и профессиональной репутации работников Учреждения, предупреждает противоправные вмешательства в их трудовую деятельность. </w:t>
      </w:r>
    </w:p>
    <w:p w14:paraId="6EDF51A7" w14:textId="77777777" w:rsidR="00E34DEC" w:rsidRPr="00E34DEC" w:rsidRDefault="00E34DEC" w:rsidP="00E34DEC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</w:p>
    <w:p w14:paraId="084C6005" w14:textId="77777777" w:rsidR="00E34DEC" w:rsidRPr="00E34DEC" w:rsidRDefault="00E34DEC" w:rsidP="00E34DEC">
      <w:pPr>
        <w:tabs>
          <w:tab w:val="left" w:pos="284"/>
          <w:tab w:val="left" w:pos="426"/>
        </w:tabs>
        <w:suppressAutoHyphens/>
        <w:autoSpaceDE w:val="0"/>
        <w:spacing w:after="0"/>
        <w:jc w:val="both"/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  <w:t>Педагогический совет:</w:t>
      </w:r>
    </w:p>
    <w:p w14:paraId="750C461A" w14:textId="77777777" w:rsidR="00E34DEC" w:rsidRPr="00E34DEC" w:rsidRDefault="00E34DEC" w:rsidP="00E34DEC">
      <w:pPr>
        <w:tabs>
          <w:tab w:val="left" w:pos="284"/>
          <w:tab w:val="left" w:pos="426"/>
        </w:tabs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  Осуществляет управление педагогической деятельностью, определяет приоритетные направления образовательной деятельности ДОУ, утверждает общеобразовательные программы, рассматривает проект годового плана работы ДОУ и утверждает его, обсуждает вопросы содержания, форм и методов образовательного процесса, планирования образовательной деятельности, рассматривает вопросы повышения квалификации и переподготовки кадров, организует выявление, обобщение, распространение, внедрение педагогического опыта среди педагогических работников ДОУ.</w:t>
      </w:r>
    </w:p>
    <w:p w14:paraId="72EA4CAD" w14:textId="77777777" w:rsidR="00E34DEC" w:rsidRPr="00E34DEC" w:rsidRDefault="00E34DEC" w:rsidP="00E34DEC">
      <w:pPr>
        <w:tabs>
          <w:tab w:val="left" w:pos="284"/>
          <w:tab w:val="left" w:pos="426"/>
        </w:tabs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</w:p>
    <w:p w14:paraId="218C8528" w14:textId="77777777" w:rsidR="00E34DEC" w:rsidRPr="00E34DEC" w:rsidRDefault="00E34DEC" w:rsidP="00E34DEC">
      <w:pPr>
        <w:tabs>
          <w:tab w:val="left" w:pos="284"/>
          <w:tab w:val="left" w:pos="426"/>
        </w:tabs>
        <w:suppressAutoHyphens/>
        <w:autoSpaceDE w:val="0"/>
        <w:spacing w:after="0"/>
        <w:jc w:val="both"/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  <w:t>Совет родителей:</w:t>
      </w:r>
    </w:p>
    <w:p w14:paraId="26DD1032" w14:textId="77777777" w:rsidR="00E34DEC" w:rsidRPr="00E34DEC" w:rsidRDefault="00E34DEC" w:rsidP="00E34DEC">
      <w:pPr>
        <w:tabs>
          <w:tab w:val="left" w:pos="284"/>
          <w:tab w:val="left" w:pos="426"/>
        </w:tabs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  Содействует организации совместных мероприятий в ДОУ, оказывает посильную помощь в укреплении материально-технической базы, благоустройстве его помещений, детских площадок и территории.</w:t>
      </w:r>
    </w:p>
    <w:p w14:paraId="09C31EA4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        Таким образом, в ДОУ реализуется возможность участия в управлении детским садом всех участников образовательного процесса. Заведующий детским садом занимает место координатора стратегических направлений. </w:t>
      </w:r>
    </w:p>
    <w:p w14:paraId="1D7B3034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  <w:t xml:space="preserve">         Вывод:</w:t>
      </w: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</w:t>
      </w:r>
      <w:r w:rsidRPr="00E34DEC"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  <w:t>В ДОУ создана структура управления в соответствии с целями и содержанием работы учреждения.</w:t>
      </w:r>
    </w:p>
    <w:p w14:paraId="19F4FE54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1"/>
          <w:szCs w:val="28"/>
          <w:lang w:eastAsia="ru-RU" w:bidi="hi-IN"/>
          <w14:ligatures w14:val="none"/>
        </w:rPr>
      </w:pPr>
    </w:p>
    <w:p w14:paraId="66CDA246" w14:textId="77777777" w:rsidR="00E34DEC" w:rsidRPr="00E34DEC" w:rsidRDefault="00E34DEC" w:rsidP="00E34DEC">
      <w:pPr>
        <w:spacing w:after="0"/>
        <w:contextualSpacing/>
        <w:jc w:val="center"/>
        <w:rPr>
          <w:rFonts w:eastAsia="Arial" w:cs="Mangal"/>
          <w:b/>
          <w:bCs/>
          <w:kern w:val="0"/>
          <w:szCs w:val="28"/>
          <w:lang w:eastAsia="ru-RU"/>
          <w14:ligatures w14:val="none"/>
        </w:rPr>
      </w:pPr>
      <w:r w:rsidRPr="00E34DEC">
        <w:rPr>
          <w:rFonts w:eastAsia="Arial" w:cs="Mangal"/>
          <w:b/>
          <w:bCs/>
          <w:kern w:val="0"/>
          <w:szCs w:val="28"/>
          <w:lang w:val="en-US" w:eastAsia="ru-RU"/>
          <w14:ligatures w14:val="none"/>
        </w:rPr>
        <w:t>III</w:t>
      </w:r>
      <w:r w:rsidRPr="00E34DEC">
        <w:rPr>
          <w:rFonts w:eastAsia="Arial" w:cs="Mangal"/>
          <w:b/>
          <w:bCs/>
          <w:kern w:val="0"/>
          <w:szCs w:val="28"/>
          <w:lang w:eastAsia="ru-RU"/>
          <w14:ligatures w14:val="none"/>
        </w:rPr>
        <w:t>.Оценка образовательной деятельности</w:t>
      </w:r>
    </w:p>
    <w:p w14:paraId="79D73563" w14:textId="77777777" w:rsidR="00E34DEC" w:rsidRPr="00E34DEC" w:rsidRDefault="00E34DEC" w:rsidP="00E34DEC">
      <w:pPr>
        <w:spacing w:after="0"/>
        <w:contextualSpacing/>
        <w:jc w:val="both"/>
        <w:rPr>
          <w:rFonts w:eastAsia="Times New Roman" w:cs="Mangal"/>
          <w:kern w:val="0"/>
          <w:szCs w:val="28"/>
          <w:lang w:eastAsia="ru-RU"/>
          <w14:ligatures w14:val="none"/>
        </w:rPr>
      </w:pPr>
    </w:p>
    <w:p w14:paraId="50280EA0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  Образовательная деятельность в детском саду организована в соответствии с</w:t>
      </w:r>
      <w:r w:rsidRPr="00E34DE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 </w:t>
      </w:r>
      <w:hyperlink r:id="rId6" w:anchor="/document/99/902389617/" w:history="1">
        <w:r w:rsidRPr="00E34DEC">
          <w:rPr>
            <w:rFonts w:eastAsia="Times New Roman" w:cs="Times New Roman"/>
            <w:kern w:val="0"/>
            <w:szCs w:val="28"/>
            <w:lang w:eastAsia="ru-RU"/>
            <w14:ligatures w14:val="none"/>
          </w:rPr>
          <w:t>Федеральным законом от 29.12.2012 № 273-ФЗ</w:t>
        </w:r>
      </w:hyperlink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«Об образовании в Российской Федерации»,</w:t>
      </w:r>
      <w:r w:rsidRPr="00E34DE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 </w:t>
      </w:r>
      <w:hyperlink r:id="rId7" w:anchor="/document/99/499057887/" w:history="1">
        <w:r w:rsidRPr="00E34DEC">
          <w:rPr>
            <w:rFonts w:eastAsia="Times New Roman" w:cs="Times New Roman"/>
            <w:kern w:val="0"/>
            <w:szCs w:val="28"/>
            <w:lang w:eastAsia="ru-RU"/>
            <w14:ligatures w14:val="none"/>
          </w:rPr>
          <w:t>ФГОС дошкольного образования</w:t>
        </w:r>
      </w:hyperlink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, </w:t>
      </w:r>
      <w:hyperlink r:id="rId8" w:anchor="/document/99/499023522/" w:history="1">
        <w:r w:rsidRPr="00E34DEC">
          <w:rPr>
            <w:rFonts w:eastAsia="Times New Roman" w:cs="Times New Roman"/>
            <w:kern w:val="0"/>
            <w:szCs w:val="28"/>
            <w:lang w:eastAsia="ru-RU"/>
            <w14:ligatures w14:val="none"/>
          </w:rPr>
          <w:t>СанПиН 2.4.1.3049-13</w:t>
        </w:r>
      </w:hyperlink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14:paraId="2BC5ED1D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  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</w:t>
      </w:r>
      <w:hyperlink r:id="rId9" w:anchor="/document/99/499057887/" w:history="1">
        <w:r w:rsidRPr="00E34DEC">
          <w:rPr>
            <w:rFonts w:eastAsia="Times New Roman" w:cs="Times New Roman"/>
            <w:kern w:val="0"/>
            <w:szCs w:val="28"/>
            <w:lang w:eastAsia="ru-RU"/>
            <w14:ligatures w14:val="none"/>
          </w:rPr>
          <w:t>ФГОС дошкольного образования</w:t>
        </w:r>
      </w:hyperlink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, с учетом </w:t>
      </w: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 xml:space="preserve">примерной образовательной программы дошкольного образования, санитарно-эпидемиологическими правилами и нормативами, с учетом недельной нагрузки. </w:t>
      </w:r>
    </w:p>
    <w:p w14:paraId="632634F8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</w:t>
      </w:r>
    </w:p>
    <w:p w14:paraId="4BCAFA37" w14:textId="77777777" w:rsidR="00E34DEC" w:rsidRPr="00E34DEC" w:rsidRDefault="00E34DEC" w:rsidP="00E34DEC">
      <w:pPr>
        <w:spacing w:after="0"/>
        <w:jc w:val="both"/>
        <w:rPr>
          <w:rFonts w:eastAsia="Calibri" w:cs="Times New Roman"/>
          <w:b/>
          <w:i/>
          <w:kern w:val="0"/>
          <w:szCs w:val="28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r w:rsidRPr="00E34DEC">
        <w:rPr>
          <w:rFonts w:eastAsia="Calibri" w:cs="Times New Roman"/>
          <w:b/>
          <w:i/>
          <w:kern w:val="0"/>
          <w:szCs w:val="28"/>
          <w14:ligatures w14:val="none"/>
        </w:rPr>
        <w:t xml:space="preserve">Парциальные программы и педагогические технологии, используемые в МБДОУ: </w:t>
      </w:r>
    </w:p>
    <w:p w14:paraId="44EDEDF1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- «Основы безопасности детей дошкольного возраста» под редакцией </w:t>
      </w:r>
    </w:p>
    <w:p w14:paraId="76CE07D8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Р.Б. </w:t>
      </w:r>
      <w:proofErr w:type="spellStart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>Стеркиной</w:t>
      </w:r>
      <w:proofErr w:type="spellEnd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. </w:t>
      </w:r>
    </w:p>
    <w:p w14:paraId="590FECBE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- «Цветные ладошки» автор И.А. Лыкова. </w:t>
      </w:r>
    </w:p>
    <w:p w14:paraId="52FA17DA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proofErr w:type="gramStart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>-  «</w:t>
      </w:r>
      <w:proofErr w:type="gramEnd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Юный эколог» автор С.Н. Николаева. </w:t>
      </w:r>
    </w:p>
    <w:p w14:paraId="5F71F670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- «Программа обучения и воспитания детей с фонетико-фонематическим недоразвитием» авторы Т.Б. Филичева, Г.В. Чиркина. </w:t>
      </w:r>
    </w:p>
    <w:p w14:paraId="32080446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- «Приобщение детей к истокам русской народной культуры» под редакцией О.Л. Князевой. </w:t>
      </w:r>
    </w:p>
    <w:p w14:paraId="7898C63F" w14:textId="77777777" w:rsidR="00E34DEC" w:rsidRPr="00E34DEC" w:rsidRDefault="00E34DEC" w:rsidP="00E34DEC">
      <w:pPr>
        <w:spacing w:after="0" w:line="276" w:lineRule="auto"/>
        <w:rPr>
          <w:rFonts w:eastAsia="Calibri" w:cs="Times New Roman"/>
          <w:kern w:val="0"/>
          <w:szCs w:val="28"/>
          <w14:ligatures w14:val="none"/>
        </w:rPr>
      </w:pPr>
      <w:r w:rsidRPr="00E34DEC">
        <w:rPr>
          <w:rFonts w:eastAsia="Calibri" w:cs="Times New Roman"/>
          <w:kern w:val="0"/>
          <w:szCs w:val="28"/>
          <w14:ligatures w14:val="none"/>
        </w:rPr>
        <w:t xml:space="preserve">- «Театральная деятельность в детском </w:t>
      </w:r>
      <w:proofErr w:type="gramStart"/>
      <w:r w:rsidRPr="00E34DEC">
        <w:rPr>
          <w:rFonts w:eastAsia="Calibri" w:cs="Times New Roman"/>
          <w:kern w:val="0"/>
          <w:szCs w:val="28"/>
          <w14:ligatures w14:val="none"/>
        </w:rPr>
        <w:t>саду»  под</w:t>
      </w:r>
      <w:proofErr w:type="gramEnd"/>
      <w:r w:rsidRPr="00E34DEC">
        <w:rPr>
          <w:rFonts w:eastAsia="Calibri" w:cs="Times New Roman"/>
          <w:kern w:val="0"/>
          <w:szCs w:val="28"/>
          <w14:ligatures w14:val="none"/>
        </w:rPr>
        <w:t xml:space="preserve"> редакцией А.В. </w:t>
      </w:r>
      <w:proofErr w:type="spellStart"/>
      <w:r w:rsidRPr="00E34DEC">
        <w:rPr>
          <w:rFonts w:eastAsia="Calibri" w:cs="Times New Roman"/>
          <w:kern w:val="0"/>
          <w:szCs w:val="28"/>
          <w14:ligatures w14:val="none"/>
        </w:rPr>
        <w:t>Щеткина</w:t>
      </w:r>
      <w:proofErr w:type="spellEnd"/>
      <w:r w:rsidRPr="00E34DEC">
        <w:rPr>
          <w:rFonts w:eastAsia="Calibri" w:cs="Times New Roman"/>
          <w:kern w:val="0"/>
          <w:szCs w:val="28"/>
          <w14:ligatures w14:val="none"/>
        </w:rPr>
        <w:t>.</w:t>
      </w:r>
    </w:p>
    <w:p w14:paraId="17FA5068" w14:textId="77777777" w:rsidR="00E34DEC" w:rsidRPr="00E34DEC" w:rsidRDefault="00E34DEC" w:rsidP="00E34DEC">
      <w:pPr>
        <w:spacing w:after="0" w:line="276" w:lineRule="auto"/>
        <w:rPr>
          <w:rFonts w:eastAsia="Calibri" w:cs="Times New Roman"/>
          <w:kern w:val="0"/>
          <w:szCs w:val="28"/>
          <w14:ligatures w14:val="none"/>
        </w:rPr>
      </w:pPr>
      <w:r w:rsidRPr="00E34DEC">
        <w:rPr>
          <w:rFonts w:eastAsia="Calibri" w:cs="Times New Roman"/>
          <w:kern w:val="0"/>
          <w:szCs w:val="28"/>
          <w14:ligatures w14:val="none"/>
        </w:rPr>
        <w:t>- «Остров здоровья» - Е.Ю. Александровна;</w:t>
      </w:r>
    </w:p>
    <w:p w14:paraId="78EB6072" w14:textId="77777777" w:rsidR="00E34DEC" w:rsidRPr="00E34DEC" w:rsidRDefault="00E34DEC" w:rsidP="00E34DEC">
      <w:pPr>
        <w:spacing w:after="0" w:line="276" w:lineRule="auto"/>
        <w:rPr>
          <w:rFonts w:eastAsia="Calibri" w:cs="Times New Roman"/>
          <w:kern w:val="0"/>
          <w:szCs w:val="28"/>
          <w14:ligatures w14:val="none"/>
        </w:rPr>
      </w:pPr>
      <w:r w:rsidRPr="00E34DEC">
        <w:rPr>
          <w:rFonts w:eastAsia="Calibri" w:cs="Times New Roman"/>
          <w:kern w:val="0"/>
          <w:szCs w:val="28"/>
          <w14:ligatures w14:val="none"/>
        </w:rPr>
        <w:t xml:space="preserve">- «Здоровый дошкольник», Ю. Ф. </w:t>
      </w:r>
      <w:proofErr w:type="spellStart"/>
      <w:r w:rsidRPr="00E34DEC">
        <w:rPr>
          <w:rFonts w:eastAsia="Calibri" w:cs="Times New Roman"/>
          <w:kern w:val="0"/>
          <w:szCs w:val="28"/>
          <w14:ligatures w14:val="none"/>
        </w:rPr>
        <w:t>Змановский</w:t>
      </w:r>
      <w:proofErr w:type="spellEnd"/>
      <w:r w:rsidRPr="00E34DEC">
        <w:rPr>
          <w:rFonts w:eastAsia="Calibri" w:cs="Times New Roman"/>
          <w:kern w:val="0"/>
          <w:szCs w:val="28"/>
          <w14:ligatures w14:val="none"/>
        </w:rPr>
        <w:t>.</w:t>
      </w:r>
    </w:p>
    <w:p w14:paraId="78DFFE3B" w14:textId="77777777" w:rsidR="00E34DEC" w:rsidRPr="00E34DEC" w:rsidRDefault="00E34DEC" w:rsidP="00E34DEC">
      <w:pPr>
        <w:spacing w:after="0" w:line="276" w:lineRule="auto"/>
        <w:rPr>
          <w:rFonts w:eastAsia="Calibri" w:cs="Times New Roman"/>
          <w:kern w:val="0"/>
          <w:szCs w:val="28"/>
          <w14:ligatures w14:val="none"/>
        </w:rPr>
      </w:pPr>
      <w:r w:rsidRPr="00E34DEC">
        <w:rPr>
          <w:rFonts w:eastAsia="Calibri" w:cs="Times New Roman"/>
          <w:kern w:val="0"/>
          <w:szCs w:val="28"/>
          <w14:ligatures w14:val="none"/>
        </w:rPr>
        <w:t xml:space="preserve">- «Здоровьесберегающие технологии в </w:t>
      </w:r>
      <w:proofErr w:type="gramStart"/>
      <w:r w:rsidRPr="00E34DEC">
        <w:rPr>
          <w:rFonts w:eastAsia="Calibri" w:cs="Times New Roman"/>
          <w:kern w:val="0"/>
          <w:szCs w:val="28"/>
          <w14:ligatures w14:val="none"/>
        </w:rPr>
        <w:t>ДОУ»  -</w:t>
      </w:r>
      <w:proofErr w:type="gramEnd"/>
      <w:r w:rsidRPr="00E34DEC">
        <w:rPr>
          <w:rFonts w:eastAsia="Calibri" w:cs="Times New Roman"/>
          <w:kern w:val="0"/>
          <w:szCs w:val="28"/>
          <w14:ligatures w14:val="none"/>
        </w:rPr>
        <w:t xml:space="preserve"> </w:t>
      </w:r>
      <w:proofErr w:type="spellStart"/>
      <w:r w:rsidRPr="00E34DEC">
        <w:rPr>
          <w:rFonts w:eastAsia="Calibri" w:cs="Times New Roman"/>
          <w:kern w:val="0"/>
          <w:szCs w:val="28"/>
          <w14:ligatures w14:val="none"/>
        </w:rPr>
        <w:t>Л.В.Гаврючина</w:t>
      </w:r>
      <w:proofErr w:type="spellEnd"/>
    </w:p>
    <w:p w14:paraId="44291159" w14:textId="77777777" w:rsidR="00E34DEC" w:rsidRPr="00E34DEC" w:rsidRDefault="00E34DEC" w:rsidP="00E34DEC">
      <w:pPr>
        <w:spacing w:after="0" w:line="276" w:lineRule="auto"/>
        <w:rPr>
          <w:rFonts w:eastAsia="Calibri" w:cs="Times New Roman"/>
          <w:kern w:val="0"/>
          <w:szCs w:val="28"/>
          <w14:ligatures w14:val="none"/>
        </w:rPr>
      </w:pPr>
      <w:r w:rsidRPr="00E34DEC">
        <w:rPr>
          <w:rFonts w:eastAsia="Calibri" w:cs="Times New Roman"/>
          <w:kern w:val="0"/>
          <w:szCs w:val="28"/>
          <w14:ligatures w14:val="none"/>
        </w:rPr>
        <w:t xml:space="preserve">- «Татар </w:t>
      </w:r>
      <w:proofErr w:type="spellStart"/>
      <w:r w:rsidRPr="00E34DEC">
        <w:rPr>
          <w:rFonts w:eastAsia="Calibri" w:cs="Times New Roman"/>
          <w:kern w:val="0"/>
          <w:szCs w:val="28"/>
          <w14:ligatures w14:val="none"/>
        </w:rPr>
        <w:t>халкынын</w:t>
      </w:r>
      <w:proofErr w:type="spellEnd"/>
      <w:r w:rsidRPr="00E34DEC">
        <w:rPr>
          <w:rFonts w:eastAsia="Calibri" w:cs="Times New Roman"/>
          <w:kern w:val="0"/>
          <w:szCs w:val="28"/>
          <w14:ligatures w14:val="none"/>
        </w:rPr>
        <w:t xml:space="preserve"> </w:t>
      </w:r>
      <w:proofErr w:type="spellStart"/>
      <w:r w:rsidRPr="00E34DEC">
        <w:rPr>
          <w:rFonts w:eastAsia="Calibri" w:cs="Times New Roman"/>
          <w:kern w:val="0"/>
          <w:szCs w:val="28"/>
          <w14:ligatures w14:val="none"/>
        </w:rPr>
        <w:t>мэдэнияте</w:t>
      </w:r>
      <w:proofErr w:type="spellEnd"/>
      <w:r w:rsidRPr="00E34DEC">
        <w:rPr>
          <w:rFonts w:eastAsia="Calibri" w:cs="Times New Roman"/>
          <w:kern w:val="0"/>
          <w:szCs w:val="28"/>
          <w14:ligatures w14:val="none"/>
        </w:rPr>
        <w:t xml:space="preserve"> </w:t>
      </w:r>
      <w:proofErr w:type="spellStart"/>
      <w:r w:rsidRPr="00E34DEC">
        <w:rPr>
          <w:rFonts w:eastAsia="Calibri" w:cs="Times New Roman"/>
          <w:kern w:val="0"/>
          <w:szCs w:val="28"/>
          <w14:ligatures w14:val="none"/>
        </w:rPr>
        <w:t>белэн</w:t>
      </w:r>
      <w:proofErr w:type="spellEnd"/>
      <w:r w:rsidRPr="00E34DEC">
        <w:rPr>
          <w:rFonts w:eastAsia="Calibri" w:cs="Times New Roman"/>
          <w:kern w:val="0"/>
          <w:szCs w:val="28"/>
          <w14:ligatures w14:val="none"/>
        </w:rPr>
        <w:t xml:space="preserve"> </w:t>
      </w:r>
      <w:proofErr w:type="spellStart"/>
      <w:r w:rsidRPr="00E34DEC">
        <w:rPr>
          <w:rFonts w:eastAsia="Calibri" w:cs="Times New Roman"/>
          <w:kern w:val="0"/>
          <w:szCs w:val="28"/>
          <w14:ligatures w14:val="none"/>
        </w:rPr>
        <w:t>таныштыру</w:t>
      </w:r>
      <w:proofErr w:type="spellEnd"/>
      <w:r w:rsidRPr="00E34DEC">
        <w:rPr>
          <w:rFonts w:eastAsia="Calibri" w:cs="Times New Roman"/>
          <w:kern w:val="0"/>
          <w:szCs w:val="28"/>
          <w14:ligatures w14:val="none"/>
        </w:rPr>
        <w:t xml:space="preserve"> </w:t>
      </w:r>
      <w:proofErr w:type="spellStart"/>
      <w:r w:rsidRPr="00E34DEC">
        <w:rPr>
          <w:rFonts w:eastAsia="Calibri" w:cs="Times New Roman"/>
          <w:kern w:val="0"/>
          <w:szCs w:val="28"/>
          <w14:ligatures w14:val="none"/>
        </w:rPr>
        <w:t>программасы</w:t>
      </w:r>
      <w:proofErr w:type="spellEnd"/>
      <w:r w:rsidRPr="00E34DEC">
        <w:rPr>
          <w:rFonts w:eastAsia="Calibri" w:cs="Times New Roman"/>
          <w:kern w:val="0"/>
          <w:szCs w:val="28"/>
          <w14:ligatures w14:val="none"/>
        </w:rPr>
        <w:t>» -</w:t>
      </w:r>
      <w:proofErr w:type="spellStart"/>
      <w:r w:rsidRPr="00E34DEC">
        <w:rPr>
          <w:rFonts w:eastAsia="Calibri" w:cs="Times New Roman"/>
          <w:kern w:val="0"/>
          <w:szCs w:val="28"/>
          <w14:ligatures w14:val="none"/>
        </w:rPr>
        <w:t>Р.А.Борганова</w:t>
      </w:r>
      <w:proofErr w:type="spellEnd"/>
      <w:r w:rsidRPr="00E34DEC">
        <w:rPr>
          <w:rFonts w:eastAsia="Calibri" w:cs="Times New Roman"/>
          <w:kern w:val="0"/>
          <w:szCs w:val="28"/>
          <w14:ligatures w14:val="none"/>
        </w:rPr>
        <w:t>.</w:t>
      </w:r>
    </w:p>
    <w:p w14:paraId="768B5D2B" w14:textId="77777777" w:rsidR="00E34DEC" w:rsidRPr="00E34DEC" w:rsidRDefault="00E34DEC" w:rsidP="00E34DEC">
      <w:pPr>
        <w:widowControl w:val="0"/>
        <w:suppressAutoHyphens/>
        <w:spacing w:after="0" w:line="100" w:lineRule="atLeast"/>
        <w:rPr>
          <w:rFonts w:eastAsia="Lucida Sans Unicode" w:cs="Times New Roman"/>
          <w:kern w:val="1"/>
          <w:szCs w:val="28"/>
          <w:lang w:eastAsia="hi-IN" w:bidi="hi-IN"/>
          <w14:ligatures w14:val="none"/>
        </w:rPr>
      </w:pPr>
      <w:r w:rsidRPr="00E34DEC">
        <w:rPr>
          <w:rFonts w:eastAsia="Calibri" w:cs="Times New Roman"/>
          <w:kern w:val="0"/>
          <w:szCs w:val="28"/>
          <w14:ligatures w14:val="none"/>
        </w:rPr>
        <w:t xml:space="preserve">- «Ритмическая мозаика» - </w:t>
      </w:r>
      <w:proofErr w:type="spellStart"/>
      <w:r w:rsidRPr="00E34DEC">
        <w:rPr>
          <w:rFonts w:eastAsia="Calibri" w:cs="Times New Roman"/>
          <w:kern w:val="0"/>
          <w:szCs w:val="28"/>
          <w14:ligatures w14:val="none"/>
        </w:rPr>
        <w:t>И.А.Буренина</w:t>
      </w:r>
      <w:proofErr w:type="spellEnd"/>
      <w:r w:rsidRPr="00E34DEC">
        <w:rPr>
          <w:rFonts w:eastAsia="Calibri" w:cs="Times New Roman"/>
          <w:kern w:val="0"/>
          <w:szCs w:val="28"/>
          <w14:ligatures w14:val="none"/>
        </w:rPr>
        <w:t>.</w:t>
      </w:r>
    </w:p>
    <w:p w14:paraId="5B8232A8" w14:textId="77777777" w:rsidR="00E34DEC" w:rsidRPr="00E34DEC" w:rsidRDefault="00E34DEC" w:rsidP="00E34DEC">
      <w:pPr>
        <w:spacing w:after="0" w:line="276" w:lineRule="auto"/>
        <w:rPr>
          <w:rFonts w:eastAsia="Calibri" w:cs="Times New Roman"/>
          <w:kern w:val="0"/>
          <w:szCs w:val="28"/>
          <w14:ligatures w14:val="none"/>
        </w:rPr>
      </w:pPr>
    </w:p>
    <w:p w14:paraId="2CDE3092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b/>
          <w:i/>
          <w:kern w:val="0"/>
          <w:szCs w:val="24"/>
          <w:lang w:eastAsia="ru-RU"/>
          <w14:ligatures w14:val="none"/>
        </w:rPr>
      </w:pPr>
      <w:r w:rsidRPr="00E34DEC">
        <w:rPr>
          <w:rFonts w:eastAsia="Times New Roman" w:cs="Times New Roman"/>
          <w:b/>
          <w:bCs/>
          <w:i/>
          <w:kern w:val="0"/>
          <w:szCs w:val="24"/>
          <w:lang w:eastAsia="ru-RU"/>
          <w14:ligatures w14:val="none"/>
        </w:rPr>
        <w:t>Приоритетные направления деятельности МБДОУ по реализации основной общеобразовательной программы дошкольного образования:</w:t>
      </w:r>
    </w:p>
    <w:p w14:paraId="62FA2D33" w14:textId="77777777" w:rsidR="00E34DEC" w:rsidRPr="00E34DEC" w:rsidRDefault="00E34DEC" w:rsidP="00E34DEC">
      <w:pPr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100" w:lineRule="atLeast"/>
        <w:jc w:val="both"/>
        <w:rPr>
          <w:rFonts w:eastAsia="Times New Roman" w:cs="Times New Roman"/>
          <w:kern w:val="0"/>
          <w:szCs w:val="24"/>
          <w:lang w:val="x-none" w:eastAsia="x-none"/>
          <w14:ligatures w14:val="none"/>
        </w:rPr>
      </w:pPr>
      <w:r w:rsidRPr="00E34DEC">
        <w:rPr>
          <w:rFonts w:eastAsia="Times New Roman" w:cs="Times New Roman"/>
          <w:kern w:val="0"/>
          <w:szCs w:val="24"/>
          <w:lang w:val="x-none" w:eastAsia="x-none"/>
          <w14:ligatures w14:val="none"/>
        </w:rPr>
        <w:t xml:space="preserve">Физическое </w:t>
      </w:r>
      <w:r w:rsidRPr="00E34DEC">
        <w:rPr>
          <w:rFonts w:eastAsia="Times New Roman" w:cs="Times New Roman"/>
          <w:kern w:val="0"/>
          <w:szCs w:val="24"/>
          <w:lang w:eastAsia="x-none"/>
          <w14:ligatures w14:val="none"/>
        </w:rPr>
        <w:t>развитие</w:t>
      </w:r>
      <w:r w:rsidRPr="00E34DEC">
        <w:rPr>
          <w:rFonts w:eastAsia="Times New Roman" w:cs="Times New Roman"/>
          <w:kern w:val="0"/>
          <w:szCs w:val="24"/>
          <w:lang w:val="x-none" w:eastAsia="x-none"/>
          <w14:ligatures w14:val="none"/>
        </w:rPr>
        <w:t>;</w:t>
      </w:r>
    </w:p>
    <w:p w14:paraId="32A4E767" w14:textId="77777777" w:rsidR="00E34DEC" w:rsidRPr="00E34DEC" w:rsidRDefault="00E34DEC" w:rsidP="00E34DEC">
      <w:pPr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100" w:lineRule="atLeast"/>
        <w:jc w:val="both"/>
        <w:rPr>
          <w:rFonts w:eastAsia="Times New Roman" w:cs="Times New Roman"/>
          <w:kern w:val="0"/>
          <w:szCs w:val="24"/>
          <w:lang w:val="x-none" w:eastAsia="x-none"/>
          <w14:ligatures w14:val="none"/>
        </w:rPr>
      </w:pPr>
      <w:r w:rsidRPr="00E34DEC">
        <w:rPr>
          <w:rFonts w:eastAsia="Times New Roman" w:cs="Times New Roman"/>
          <w:kern w:val="0"/>
          <w:szCs w:val="24"/>
          <w:lang w:val="x-none" w:eastAsia="x-none"/>
          <w14:ligatures w14:val="none"/>
        </w:rPr>
        <w:t>Познавательно</w:t>
      </w:r>
      <w:r w:rsidRPr="00E34DEC">
        <w:rPr>
          <w:rFonts w:eastAsia="Times New Roman" w:cs="Times New Roman"/>
          <w:kern w:val="0"/>
          <w:szCs w:val="24"/>
          <w:lang w:eastAsia="x-none"/>
          <w14:ligatures w14:val="none"/>
        </w:rPr>
        <w:t>е развитие</w:t>
      </w:r>
      <w:r w:rsidRPr="00E34DEC">
        <w:rPr>
          <w:rFonts w:eastAsia="Times New Roman" w:cs="Times New Roman"/>
          <w:kern w:val="0"/>
          <w:szCs w:val="24"/>
          <w:lang w:val="x-none" w:eastAsia="x-none"/>
          <w14:ligatures w14:val="none"/>
        </w:rPr>
        <w:t>;</w:t>
      </w:r>
    </w:p>
    <w:p w14:paraId="7B4E2724" w14:textId="77777777" w:rsidR="00E34DEC" w:rsidRPr="00E34DEC" w:rsidRDefault="00E34DEC" w:rsidP="00E34DEC">
      <w:pPr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100" w:lineRule="atLeast"/>
        <w:jc w:val="both"/>
        <w:rPr>
          <w:rFonts w:eastAsia="Times New Roman" w:cs="Times New Roman"/>
          <w:kern w:val="0"/>
          <w:szCs w:val="24"/>
          <w:lang w:val="x-none" w:eastAsia="x-none"/>
          <w14:ligatures w14:val="none"/>
        </w:rPr>
      </w:pPr>
      <w:r w:rsidRPr="00E34DEC">
        <w:rPr>
          <w:rFonts w:eastAsia="Times New Roman" w:cs="Times New Roman"/>
          <w:kern w:val="0"/>
          <w:szCs w:val="24"/>
          <w:lang w:eastAsia="x-none"/>
          <w14:ligatures w14:val="none"/>
        </w:rPr>
        <w:t>Х</w:t>
      </w:r>
      <w:proofErr w:type="spellStart"/>
      <w:r w:rsidRPr="00E34DEC">
        <w:rPr>
          <w:rFonts w:eastAsia="Times New Roman" w:cs="Times New Roman"/>
          <w:kern w:val="0"/>
          <w:szCs w:val="24"/>
          <w:lang w:val="x-none" w:eastAsia="x-none"/>
          <w14:ligatures w14:val="none"/>
        </w:rPr>
        <w:t>удожественно</w:t>
      </w:r>
      <w:proofErr w:type="spellEnd"/>
      <w:r w:rsidRPr="00E34DEC">
        <w:rPr>
          <w:rFonts w:eastAsia="Times New Roman" w:cs="Times New Roman"/>
          <w:kern w:val="0"/>
          <w:szCs w:val="24"/>
          <w:lang w:eastAsia="x-none"/>
          <w14:ligatures w14:val="none"/>
        </w:rPr>
        <w:t>-</w:t>
      </w:r>
      <w:r w:rsidRPr="00E34DEC">
        <w:rPr>
          <w:rFonts w:eastAsia="Times New Roman" w:cs="Times New Roman"/>
          <w:kern w:val="0"/>
          <w:szCs w:val="24"/>
          <w:lang w:val="x-none" w:eastAsia="x-none"/>
          <w14:ligatures w14:val="none"/>
        </w:rPr>
        <w:t>эстетическое</w:t>
      </w:r>
      <w:r w:rsidRPr="00E34DEC">
        <w:rPr>
          <w:rFonts w:eastAsia="Times New Roman" w:cs="Times New Roman"/>
          <w:kern w:val="0"/>
          <w:szCs w:val="24"/>
          <w:lang w:eastAsia="x-none"/>
          <w14:ligatures w14:val="none"/>
        </w:rPr>
        <w:t xml:space="preserve"> развитие</w:t>
      </w:r>
      <w:r w:rsidRPr="00E34DEC">
        <w:rPr>
          <w:rFonts w:eastAsia="Times New Roman" w:cs="Times New Roman"/>
          <w:kern w:val="0"/>
          <w:szCs w:val="24"/>
          <w:lang w:val="x-none" w:eastAsia="x-none"/>
          <w14:ligatures w14:val="none"/>
        </w:rPr>
        <w:t>;</w:t>
      </w:r>
    </w:p>
    <w:p w14:paraId="00409049" w14:textId="77777777" w:rsidR="00E34DEC" w:rsidRPr="00E34DEC" w:rsidRDefault="00E34DEC" w:rsidP="00E34DEC">
      <w:pPr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100" w:lineRule="atLeast"/>
        <w:jc w:val="both"/>
        <w:rPr>
          <w:rFonts w:eastAsia="Times New Roman" w:cs="Times New Roman"/>
          <w:kern w:val="0"/>
          <w:szCs w:val="24"/>
          <w:lang w:val="x-none" w:eastAsia="x-none"/>
          <w14:ligatures w14:val="none"/>
        </w:rPr>
      </w:pPr>
      <w:r w:rsidRPr="00E34DEC">
        <w:rPr>
          <w:rFonts w:eastAsia="Times New Roman" w:cs="Times New Roman"/>
          <w:kern w:val="0"/>
          <w:szCs w:val="24"/>
          <w:lang w:eastAsia="x-none"/>
          <w14:ligatures w14:val="none"/>
        </w:rPr>
        <w:t>Социально-коммуникативное развитие</w:t>
      </w:r>
      <w:r w:rsidRPr="00E34DEC">
        <w:rPr>
          <w:rFonts w:eastAsia="Times New Roman" w:cs="Times New Roman"/>
          <w:kern w:val="0"/>
          <w:szCs w:val="24"/>
          <w:lang w:val="x-none" w:eastAsia="x-none"/>
          <w14:ligatures w14:val="none"/>
        </w:rPr>
        <w:t>;</w:t>
      </w:r>
    </w:p>
    <w:p w14:paraId="47EBEBE7" w14:textId="77777777" w:rsidR="00E34DEC" w:rsidRPr="00E34DEC" w:rsidRDefault="00E34DEC" w:rsidP="00E34DEC">
      <w:pPr>
        <w:widowControl w:val="0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100" w:lineRule="atLeast"/>
        <w:jc w:val="both"/>
        <w:rPr>
          <w:rFonts w:eastAsia="Times New Roman" w:cs="Times New Roman"/>
          <w:kern w:val="0"/>
          <w:szCs w:val="24"/>
          <w:lang w:val="x-none" w:eastAsia="x-none"/>
          <w14:ligatures w14:val="none"/>
        </w:rPr>
      </w:pPr>
      <w:r w:rsidRPr="00E34DEC">
        <w:rPr>
          <w:rFonts w:eastAsia="Times New Roman" w:cs="Times New Roman"/>
          <w:kern w:val="0"/>
          <w:szCs w:val="24"/>
          <w:lang w:eastAsia="x-none"/>
          <w14:ligatures w14:val="none"/>
        </w:rPr>
        <w:t>Речевое развитие.</w:t>
      </w:r>
    </w:p>
    <w:p w14:paraId="40C5DD47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b/>
          <w:color w:val="7030A0"/>
          <w:kern w:val="0"/>
          <w:szCs w:val="28"/>
          <w:u w:val="single"/>
          <w:lang w:eastAsia="ar-SA"/>
          <w14:ligatures w14:val="none"/>
        </w:rPr>
      </w:pPr>
      <w:r w:rsidRPr="00E34DEC">
        <w:rPr>
          <w:rFonts w:eastAsia="Times New Roman" w:cs="Times New Roman"/>
          <w:bCs/>
          <w:kern w:val="0"/>
          <w:szCs w:val="28"/>
          <w:lang w:eastAsia="ar-SA"/>
          <w14:ligatures w14:val="none"/>
        </w:rPr>
        <w:t xml:space="preserve">         Основу организации образовательной деятельности во всех группах составляет комплексно-тематический принцип планирования с ведущей игровой деятельностью. Решение программных задач осуществляется в течение всего пребывания детей в детском саду в разных формах совместной деятельности взрослых и детей и в самостоятельной детской деятельности. При комплексно-тематическом планировании чаще используются такие виды деятельности, как встречи, праздники, развлечения, проекты, события, новизна и привлекательность.</w:t>
      </w:r>
    </w:p>
    <w:p w14:paraId="01C6C54A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  Детский сад посещают </w:t>
      </w:r>
      <w:proofErr w:type="gramStart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>91  воспитанников</w:t>
      </w:r>
      <w:proofErr w:type="gramEnd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в возрасте от 1 до 7 лет. </w:t>
      </w:r>
    </w:p>
    <w:p w14:paraId="418B48DA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В детском саду функционирует 6 групп общеразвивающей направленности.                  </w:t>
      </w:r>
    </w:p>
    <w:p w14:paraId="1776AA0B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        Отслеживание уровней развития детей осуществляется на основе педагогической диагностики.</w:t>
      </w:r>
    </w:p>
    <w:p w14:paraId="3E66201E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b/>
          <w:i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        </w:t>
      </w:r>
      <w:r w:rsidRPr="00E34DEC">
        <w:rPr>
          <w:rFonts w:eastAsia="Times New Roman" w:cs="Times New Roman"/>
          <w:b/>
          <w:i/>
          <w:kern w:val="0"/>
          <w:szCs w:val="28"/>
          <w:lang w:eastAsia="ru-RU"/>
          <w14:ligatures w14:val="none"/>
        </w:rPr>
        <w:t>Формы проведения диагностики:</w:t>
      </w:r>
    </w:p>
    <w:p w14:paraId="6EEAFA9C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- диагностические занятия (по каждому разделу программы);</w:t>
      </w:r>
    </w:p>
    <w:p w14:paraId="479D1919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- диагностические срезы;</w:t>
      </w:r>
    </w:p>
    <w:p w14:paraId="70D8B99B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- наблюдения, итоговые занятия;</w:t>
      </w:r>
    </w:p>
    <w:p w14:paraId="4555743B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- </w:t>
      </w:r>
      <w:proofErr w:type="spellStart"/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взаимопросмотры</w:t>
      </w:r>
      <w:proofErr w:type="spellEnd"/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.</w:t>
      </w:r>
    </w:p>
    <w:p w14:paraId="7A58DE43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        По всем параметрам ведется педагогический мониторинг.</w:t>
      </w:r>
    </w:p>
    <w:p w14:paraId="3E53A095" w14:textId="77777777" w:rsidR="00E34DEC" w:rsidRPr="00E34DEC" w:rsidRDefault="00E34DEC" w:rsidP="00E34DEC">
      <w:pPr>
        <w:shd w:val="clear" w:color="auto" w:fill="FFFFFF"/>
        <w:spacing w:after="0"/>
        <w:rPr>
          <w:rFonts w:eastAsia="Times New Roman" w:cs="Times New Roman"/>
          <w:color w:val="1A1A1A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 xml:space="preserve">       </w:t>
      </w:r>
      <w:r w:rsidRPr="00E34DEC">
        <w:rPr>
          <w:rFonts w:eastAsia="Times New Roman" w:cs="Times New Roman"/>
          <w:color w:val="1A1A1A"/>
          <w:kern w:val="0"/>
          <w:szCs w:val="28"/>
          <w:lang w:eastAsia="ru-RU"/>
          <w14:ligatures w14:val="none"/>
        </w:rPr>
        <w:t>В целях обеспечения комплексного подхода к оценке результатов освоения основной общеобразовательной программы, проведен анализ освоения основной общеобразовательной программы по образовательным областям. Анализ результатов показал, что уровень овладения</w:t>
      </w:r>
    </w:p>
    <w:p w14:paraId="294451DE" w14:textId="77777777" w:rsidR="00E34DEC" w:rsidRPr="00E34DEC" w:rsidRDefault="00E34DEC" w:rsidP="00E34DEC">
      <w:pPr>
        <w:shd w:val="clear" w:color="auto" w:fill="FFFFFF"/>
        <w:spacing w:after="0"/>
        <w:rPr>
          <w:rFonts w:eastAsia="Times New Roman" w:cs="Times New Roman"/>
          <w:color w:val="1A1A1A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1A1A1A"/>
          <w:kern w:val="0"/>
          <w:szCs w:val="28"/>
          <w:lang w:eastAsia="ru-RU"/>
          <w14:ligatures w14:val="none"/>
        </w:rPr>
        <w:t>детьми необходимыми знаниями, навыками и умениями по всем образовательным областям, воспитанников соответствует возрасту. Развитие ключевых компетентностей дошкольников соответствует норме.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 и обогащению предметно-развивающей среды. В 2023 году в школу выпустились 20 воспитанника, из них на май 2023 года по результатам диагностики готовы к школьному обучению 20 воспитанников, частично готовы – 3 воспитанника.</w:t>
      </w:r>
    </w:p>
    <w:p w14:paraId="3D056E0B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145B5EE9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Дополнительное образование</w:t>
      </w:r>
    </w:p>
    <w:p w14:paraId="1054CBFE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В учреждении созданы условия для организации дополнительного образования воспитанников по следующим направлениям:</w:t>
      </w:r>
    </w:p>
    <w:p w14:paraId="20227D5B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i/>
          <w:iCs/>
          <w:color w:val="000000"/>
          <w:kern w:val="0"/>
          <w:szCs w:val="28"/>
          <w:lang w:eastAsia="ru-RU"/>
          <w14:ligatures w14:val="none"/>
        </w:rPr>
      </w:pPr>
    </w:p>
    <w:p w14:paraId="662FDABB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i/>
          <w:iCs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i/>
          <w:iCs/>
          <w:color w:val="000000"/>
          <w:kern w:val="0"/>
          <w:szCs w:val="28"/>
          <w:lang w:eastAsia="ru-RU"/>
          <w14:ligatures w14:val="none"/>
        </w:rPr>
        <w:t>Художественно - эстетическое</w:t>
      </w:r>
    </w:p>
    <w:p w14:paraId="54E72D7F" w14:textId="77777777" w:rsidR="00E34DEC" w:rsidRPr="00E34DEC" w:rsidRDefault="00E34DEC" w:rsidP="00E34DEC">
      <w:pPr>
        <w:spacing w:after="0"/>
        <w:ind w:right="2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Кружок «До–ми- </w:t>
      </w:r>
      <w:proofErr w:type="spellStart"/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солька</w:t>
      </w:r>
      <w:proofErr w:type="spellEnd"/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», руководитель: музыкальный руководитель Саттарова Г.С.</w:t>
      </w:r>
    </w:p>
    <w:p w14:paraId="43C93AC0" w14:textId="77777777" w:rsidR="00E34DEC" w:rsidRPr="00E34DEC" w:rsidRDefault="00E34DEC" w:rsidP="00E34DEC">
      <w:pPr>
        <w:spacing w:after="0"/>
        <w:ind w:right="20"/>
        <w:jc w:val="both"/>
        <w:rPr>
          <w:rFonts w:eastAsia="Times New Roman" w:cs="Times New Roman"/>
          <w:i/>
          <w:iCs/>
          <w:kern w:val="0"/>
          <w:szCs w:val="28"/>
          <w:lang w:eastAsia="ru-RU"/>
          <w14:ligatures w14:val="none"/>
        </w:rPr>
      </w:pPr>
    </w:p>
    <w:p w14:paraId="19DFBAE2" w14:textId="77777777" w:rsidR="00E34DEC" w:rsidRPr="00E34DEC" w:rsidRDefault="00E34DEC" w:rsidP="00E34DEC">
      <w:pPr>
        <w:spacing w:after="0"/>
        <w:ind w:right="20"/>
        <w:jc w:val="both"/>
        <w:rPr>
          <w:rFonts w:eastAsia="Times New Roman" w:cs="Times New Roman"/>
          <w:i/>
          <w:iCs/>
          <w:kern w:val="0"/>
          <w:szCs w:val="28"/>
          <w:lang w:eastAsia="ru-RU"/>
          <w14:ligatures w14:val="none"/>
        </w:rPr>
      </w:pPr>
      <w:proofErr w:type="spellStart"/>
      <w:r w:rsidRPr="00E34DEC">
        <w:rPr>
          <w:rFonts w:eastAsia="Times New Roman" w:cs="Times New Roman"/>
          <w:i/>
          <w:iCs/>
          <w:kern w:val="0"/>
          <w:szCs w:val="28"/>
          <w:lang w:eastAsia="ru-RU"/>
          <w14:ligatures w14:val="none"/>
        </w:rPr>
        <w:t>Физкультурно</w:t>
      </w:r>
      <w:proofErr w:type="spellEnd"/>
      <w:r w:rsidRPr="00E34DEC">
        <w:rPr>
          <w:rFonts w:eastAsia="Times New Roman" w:cs="Times New Roman"/>
          <w:i/>
          <w:iCs/>
          <w:kern w:val="0"/>
          <w:szCs w:val="28"/>
          <w:lang w:eastAsia="ru-RU"/>
          <w14:ligatures w14:val="none"/>
        </w:rPr>
        <w:t xml:space="preserve"> -оздоровительное </w:t>
      </w:r>
    </w:p>
    <w:p w14:paraId="37112F7E" w14:textId="77777777" w:rsidR="00E34DEC" w:rsidRPr="00E34DEC" w:rsidRDefault="00E34DEC" w:rsidP="00E34DEC">
      <w:pPr>
        <w:spacing w:after="0"/>
        <w:ind w:right="2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bookmarkStart w:id="0" w:name="_Hlk132104482"/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Кружок «Солнечное детство», руководитель: инструктор по </w:t>
      </w:r>
      <w:proofErr w:type="spellStart"/>
      <w:proofErr w:type="gramStart"/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физ.воспитанию</w:t>
      </w:r>
      <w:proofErr w:type="spellEnd"/>
      <w:proofErr w:type="gramEnd"/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Ключникова С.А.</w:t>
      </w:r>
    </w:p>
    <w:bookmarkEnd w:id="0"/>
    <w:p w14:paraId="2957C1E0" w14:textId="77777777" w:rsidR="00E34DEC" w:rsidRPr="00E34DEC" w:rsidRDefault="00E34DEC" w:rsidP="00E34DEC">
      <w:pPr>
        <w:spacing w:after="0"/>
        <w:ind w:right="2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</w:p>
    <w:p w14:paraId="26B584B2" w14:textId="77777777" w:rsidR="00E34DEC" w:rsidRPr="00E34DEC" w:rsidRDefault="00E34DEC" w:rsidP="00E34DEC">
      <w:pPr>
        <w:spacing w:after="0"/>
        <w:ind w:right="20"/>
        <w:jc w:val="both"/>
        <w:rPr>
          <w:rFonts w:eastAsia="Times New Roman" w:cs="Times New Roman"/>
          <w:i/>
          <w:iCs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i/>
          <w:iCs/>
          <w:kern w:val="0"/>
          <w:szCs w:val="28"/>
          <w:lang w:eastAsia="ru-RU"/>
          <w14:ligatures w14:val="none"/>
        </w:rPr>
        <w:t xml:space="preserve">Познавательное </w:t>
      </w:r>
    </w:p>
    <w:p w14:paraId="1CB05DBC" w14:textId="77777777" w:rsidR="00E34DEC" w:rsidRPr="00E34DEC" w:rsidRDefault="00E34DEC" w:rsidP="00E34DEC">
      <w:pPr>
        <w:spacing w:after="0"/>
        <w:ind w:right="2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bookmarkStart w:id="1" w:name="_Hlk132104615"/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Кружок «</w:t>
      </w:r>
      <w:r w:rsidRPr="00E34DEC">
        <w:rPr>
          <w:rFonts w:eastAsia="Times New Roman" w:cs="Times New Roman"/>
          <w:kern w:val="0"/>
          <w:szCs w:val="28"/>
          <w:lang w:val="tt-RU" w:eastAsia="ru-RU"/>
          <w14:ligatures w14:val="none"/>
        </w:rPr>
        <w:t>Әкиттә кунакта</w:t>
      </w: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», руководитель: воспитатель по обучению татарского языка Латыпова А.М.</w:t>
      </w:r>
    </w:p>
    <w:bookmarkEnd w:id="1"/>
    <w:p w14:paraId="3508AA32" w14:textId="77777777" w:rsidR="00E34DEC" w:rsidRPr="00E34DEC" w:rsidRDefault="00E34DEC" w:rsidP="00E34DEC">
      <w:pPr>
        <w:spacing w:after="0"/>
        <w:ind w:right="2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</w:p>
    <w:p w14:paraId="28762325" w14:textId="77777777" w:rsidR="00E34DEC" w:rsidRPr="00E34DEC" w:rsidRDefault="00E34DEC" w:rsidP="00E34DEC">
      <w:pPr>
        <w:spacing w:after="0"/>
        <w:ind w:right="20"/>
        <w:jc w:val="both"/>
        <w:rPr>
          <w:rFonts w:eastAsia="Times New Roman" w:cs="Times New Roman"/>
          <w:i/>
          <w:iCs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i/>
          <w:iCs/>
          <w:kern w:val="0"/>
          <w:szCs w:val="28"/>
          <w:lang w:eastAsia="ru-RU"/>
          <w14:ligatures w14:val="none"/>
        </w:rPr>
        <w:t>Речевое</w:t>
      </w:r>
    </w:p>
    <w:p w14:paraId="572F1A42" w14:textId="77777777" w:rsidR="00E34DEC" w:rsidRPr="00E34DEC" w:rsidRDefault="00E34DEC" w:rsidP="00E34DEC">
      <w:pPr>
        <w:spacing w:after="0"/>
        <w:ind w:right="2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Кружок «Занимательная Азбука», руководитель: учитель – логопед Хасанова Л.А.</w:t>
      </w:r>
    </w:p>
    <w:p w14:paraId="450F2B52" w14:textId="77777777" w:rsidR="00E34DEC" w:rsidRPr="00E34DEC" w:rsidRDefault="00E34DEC" w:rsidP="00E34DEC">
      <w:pPr>
        <w:spacing w:after="0"/>
        <w:ind w:right="2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</w:p>
    <w:p w14:paraId="71FDBE5B" w14:textId="77777777" w:rsidR="00E34DEC" w:rsidRPr="00E34DEC" w:rsidRDefault="00E34DEC" w:rsidP="00E34DEC">
      <w:pPr>
        <w:spacing w:after="0"/>
        <w:ind w:right="2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</w:p>
    <w:p w14:paraId="2E7C9388" w14:textId="77777777" w:rsidR="00E34DEC" w:rsidRPr="00E34DEC" w:rsidRDefault="00E34DEC" w:rsidP="00E34DEC">
      <w:pPr>
        <w:spacing w:after="0"/>
        <w:jc w:val="center"/>
        <w:rPr>
          <w:rFonts w:eastAsia="Times New Roman" w:cs="Times New Roman"/>
          <w:b/>
          <w:bCs/>
          <w:i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/>
          <w:bCs/>
          <w:i/>
          <w:color w:val="000000"/>
          <w:kern w:val="0"/>
          <w:szCs w:val="28"/>
          <w:lang w:eastAsia="ru-RU"/>
          <w14:ligatures w14:val="none"/>
        </w:rPr>
        <w:t>Оздоровительная работа</w:t>
      </w:r>
    </w:p>
    <w:p w14:paraId="7C34A696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bCs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color w:val="000000"/>
          <w:kern w:val="0"/>
          <w:szCs w:val="28"/>
          <w:lang w:eastAsia="ru-RU"/>
          <w14:ligatures w14:val="none"/>
        </w:rPr>
        <w:t xml:space="preserve"> Важным показателем результатов работы ДОУ является здоровье детей. </w:t>
      </w:r>
    </w:p>
    <w:p w14:paraId="0AE7D510" w14:textId="77777777" w:rsidR="00E34DEC" w:rsidRPr="00E34DEC" w:rsidRDefault="00E34DEC" w:rsidP="00E34DEC">
      <w:pPr>
        <w:spacing w:after="0"/>
        <w:jc w:val="both"/>
        <w:rPr>
          <w:rFonts w:eastAsia="Calibri" w:cs="Times New Roman"/>
          <w:kern w:val="0"/>
          <w14:ligatures w14:val="none"/>
        </w:rPr>
      </w:pPr>
      <w:r w:rsidRPr="00E34DEC">
        <w:rPr>
          <w:rFonts w:eastAsia="Calibri" w:cs="Times New Roman"/>
          <w:kern w:val="0"/>
          <w14:ligatures w14:val="none"/>
        </w:rPr>
        <w:t>Для сохранения физического и психического здоровья большое внимание уделяется режиму работы, расписанию образовательной деятельности, соблюдению санитарно-гигиенических норм. Учебная нагрузка не превышает предельно допустимой нормы. Проводится комплексная диагностика уровня физического развития и состояния здоровья дошкольников. Мониторинг показателей состояния здоровья детей в конце учебного года, владения двигательными действиями, физической подготовленности выявил позитивные изменения.</w:t>
      </w:r>
    </w:p>
    <w:p w14:paraId="7AE570FE" w14:textId="77777777" w:rsidR="00E34DEC" w:rsidRPr="00E34DEC" w:rsidRDefault="00E34DEC" w:rsidP="00E34DEC">
      <w:pPr>
        <w:suppressAutoHyphens/>
        <w:spacing w:after="60"/>
        <w:jc w:val="center"/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</w:pPr>
    </w:p>
    <w:p w14:paraId="4F2CCA97" w14:textId="77777777" w:rsidR="00E34DEC" w:rsidRPr="00E34DEC" w:rsidRDefault="00E34DEC" w:rsidP="00E34DEC">
      <w:pPr>
        <w:suppressAutoHyphens/>
        <w:spacing w:after="60"/>
        <w:jc w:val="center"/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  <w:lastRenderedPageBreak/>
        <w:t>Результаты оздоровительной работы</w:t>
      </w:r>
    </w:p>
    <w:tbl>
      <w:tblPr>
        <w:tblW w:w="0" w:type="auto"/>
        <w:tblInd w:w="392" w:type="dxa"/>
        <w:tblLayout w:type="fixed"/>
        <w:tblLook w:val="0000" w:firstRow="0" w:lastRow="0" w:firstColumn="0" w:lastColumn="0" w:noHBand="0" w:noVBand="0"/>
      </w:tblPr>
      <w:tblGrid>
        <w:gridCol w:w="4394"/>
        <w:gridCol w:w="1418"/>
        <w:gridCol w:w="1559"/>
        <w:gridCol w:w="1701"/>
      </w:tblGrid>
      <w:tr w:rsidR="00E34DEC" w:rsidRPr="00E34DEC" w14:paraId="0F3EB510" w14:textId="77777777" w:rsidTr="00282FCD"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64E8B0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 xml:space="preserve">Параметры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3F55A5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2021 год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C56D23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2022 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8BB86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2023 год</w:t>
            </w:r>
          </w:p>
        </w:tc>
      </w:tr>
      <w:tr w:rsidR="00E34DEC" w:rsidRPr="00E34DEC" w14:paraId="3136DD6B" w14:textId="77777777" w:rsidTr="00282FCD"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B4CED2" w14:textId="77777777" w:rsidR="00E34DEC" w:rsidRPr="00E34DEC" w:rsidRDefault="00E34DEC" w:rsidP="00E34DEC">
            <w:pPr>
              <w:suppressAutoHyphens/>
              <w:spacing w:after="0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Всего заболеваний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6F4E57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1D49C8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33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43FF8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28</w:t>
            </w:r>
          </w:p>
        </w:tc>
      </w:tr>
      <w:tr w:rsidR="00E34DEC" w:rsidRPr="00E34DEC" w14:paraId="797E1325" w14:textId="77777777" w:rsidTr="00282FCD"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D920EC" w14:textId="77777777" w:rsidR="00E34DEC" w:rsidRPr="00E34DEC" w:rsidRDefault="00E34DEC" w:rsidP="00E34DEC">
            <w:pPr>
              <w:suppressAutoHyphens/>
              <w:spacing w:after="0"/>
              <w:jc w:val="both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Количество дней, пропущенных по болезни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D0C969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75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CBAC85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76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A628F5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70</w:t>
            </w:r>
          </w:p>
        </w:tc>
      </w:tr>
      <w:tr w:rsidR="00E34DEC" w:rsidRPr="00E34DEC" w14:paraId="22AAC262" w14:textId="77777777" w:rsidTr="00282FCD"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B171F7" w14:textId="77777777" w:rsidR="00E34DEC" w:rsidRPr="00E34DEC" w:rsidRDefault="00E34DEC" w:rsidP="00E34DEC">
            <w:pPr>
              <w:suppressAutoHyphens/>
              <w:spacing w:after="0"/>
              <w:jc w:val="both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Пропуск дней по болезни одним ребенком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6E16ED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0,5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726839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0,5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1542A7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Cs w:val="28"/>
                <w:lang w:eastAsia="ar-SA"/>
                <w14:ligatures w14:val="none"/>
              </w:rPr>
              <w:t>0,6</w:t>
            </w:r>
          </w:p>
        </w:tc>
      </w:tr>
    </w:tbl>
    <w:p w14:paraId="0BEFE88B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color w:val="FF0000"/>
          <w:kern w:val="0"/>
          <w:szCs w:val="28"/>
          <w:lang w:eastAsia="ar-SA"/>
          <w14:ligatures w14:val="none"/>
        </w:rPr>
      </w:pPr>
    </w:p>
    <w:p w14:paraId="0DB8E627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bCs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FF0000"/>
          <w:kern w:val="0"/>
          <w:szCs w:val="28"/>
          <w:lang w:eastAsia="ar-SA"/>
          <w14:ligatures w14:val="none"/>
        </w:rPr>
        <w:t xml:space="preserve">       </w:t>
      </w:r>
    </w:p>
    <w:p w14:paraId="09622EDA" w14:textId="77777777" w:rsidR="00E34DEC" w:rsidRPr="00E34DEC" w:rsidRDefault="00E34DEC" w:rsidP="00E34DEC">
      <w:pPr>
        <w:spacing w:after="0"/>
        <w:jc w:val="center"/>
        <w:rPr>
          <w:rFonts w:eastAsia="Times New Roman" w:cs="Times New Roman"/>
          <w:i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/>
          <w:bCs/>
          <w:i/>
          <w:kern w:val="0"/>
          <w:szCs w:val="28"/>
          <w:lang w:eastAsia="ru-RU"/>
          <w14:ligatures w14:val="none"/>
        </w:rPr>
        <w:t>Воспитательная работа</w:t>
      </w:r>
    </w:p>
    <w:p w14:paraId="16AC1C04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 </w:t>
      </w:r>
    </w:p>
    <w:p w14:paraId="63BB8F7B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ar-SA"/>
          <w14:ligatures w14:val="none"/>
        </w:rPr>
        <w:t xml:space="preserve">         В течение года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воспитанники принимали активное участие в соревнованиях и конкурсах разного уровня:</w:t>
      </w:r>
    </w:p>
    <w:p w14:paraId="2D7C4D35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</w:p>
    <w:p w14:paraId="14AAB6D5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b/>
          <w:bCs/>
          <w:i/>
          <w:iCs/>
          <w:color w:val="000000" w:themeColor="text1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b/>
          <w:bCs/>
          <w:i/>
          <w:iCs/>
          <w:color w:val="000000" w:themeColor="text1"/>
          <w:kern w:val="0"/>
          <w:szCs w:val="28"/>
          <w:lang w:eastAsia="ar-SA"/>
          <w14:ligatures w14:val="none"/>
        </w:rPr>
        <w:t xml:space="preserve">- </w:t>
      </w:r>
      <w:bookmarkStart w:id="2" w:name="_Hlk132107882"/>
      <w:r w:rsidRPr="00E34DEC">
        <w:rPr>
          <w:rFonts w:eastAsia="Times New Roman" w:cs="Times New Roman"/>
          <w:b/>
          <w:bCs/>
          <w:i/>
          <w:iCs/>
          <w:color w:val="000000" w:themeColor="text1"/>
          <w:kern w:val="0"/>
          <w:szCs w:val="28"/>
          <w:lang w:eastAsia="ar-SA"/>
          <w14:ligatures w14:val="none"/>
        </w:rPr>
        <w:t>Всероссийски</w:t>
      </w:r>
      <w:bookmarkEnd w:id="2"/>
      <w:r w:rsidRPr="00E34DEC">
        <w:rPr>
          <w:rFonts w:eastAsia="Times New Roman" w:cs="Times New Roman"/>
          <w:b/>
          <w:bCs/>
          <w:i/>
          <w:iCs/>
          <w:color w:val="000000" w:themeColor="text1"/>
          <w:kern w:val="0"/>
          <w:szCs w:val="28"/>
          <w:lang w:eastAsia="ar-SA"/>
          <w14:ligatures w14:val="none"/>
        </w:rPr>
        <w:t>й уровень:</w:t>
      </w:r>
    </w:p>
    <w:p w14:paraId="7434D547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</w:pPr>
      <w:bookmarkStart w:id="3" w:name="_Hlk132109746"/>
      <w:bookmarkStart w:id="4" w:name="_Hlk132109630"/>
      <w:bookmarkStart w:id="5" w:name="_Hlk132108847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* Всероссийская олимпиада -«Снежная королева» Амиров Марат, диплом 1 </w:t>
      </w:r>
      <w:proofErr w:type="gram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степени  (</w:t>
      </w:r>
      <w:proofErr w:type="gramEnd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куратор Галиева Е.В.);</w:t>
      </w:r>
    </w:p>
    <w:bookmarkEnd w:id="3"/>
    <w:p w14:paraId="29E70512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* </w:t>
      </w:r>
      <w:bookmarkStart w:id="6" w:name="_Hlk132107914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Всероссийский </w:t>
      </w:r>
      <w:r w:rsidRPr="00E34DEC">
        <w:rPr>
          <w:rFonts w:eastAsia="Times New Roman" w:cs="Times New Roman"/>
          <w:color w:val="000000" w:themeColor="text1"/>
          <w:kern w:val="0"/>
          <w:szCs w:val="28"/>
          <w:lang w:val="en-US" w:eastAsia="ar-SA"/>
          <w14:ligatures w14:val="none"/>
        </w:rPr>
        <w:t>III</w:t>
      </w:r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 конкурс стихов и песен </w:t>
      </w:r>
      <w:bookmarkEnd w:id="6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-«Азбука ПДД», </w:t>
      </w:r>
      <w:bookmarkEnd w:id="4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Абдуллина Амира диплом 1 степени</w:t>
      </w:r>
      <w:bookmarkStart w:id="7" w:name="_Hlk132367558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 (руководитель Хамидуллина Г.М.).</w:t>
      </w:r>
    </w:p>
    <w:bookmarkEnd w:id="5"/>
    <w:bookmarkEnd w:id="7"/>
    <w:p w14:paraId="1EBA5C2E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* Всероссийский фестиваль – «</w:t>
      </w:r>
      <w:proofErr w:type="spell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Стройленд</w:t>
      </w:r>
      <w:proofErr w:type="spellEnd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», в рамках проекта «Татнефть и детство, Диалог с будущим</w:t>
      </w:r>
      <w:proofErr w:type="gram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»,.</w:t>
      </w:r>
      <w:proofErr w:type="gramEnd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 Диплом 2 степени, Латыпова </w:t>
      </w:r>
      <w:proofErr w:type="gram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А.М..</w:t>
      </w:r>
      <w:proofErr w:type="gramEnd"/>
    </w:p>
    <w:p w14:paraId="6E6F25FA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</w:pPr>
    </w:p>
    <w:p w14:paraId="3910DCC9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b/>
          <w:bCs/>
          <w:i/>
          <w:iCs/>
          <w:color w:val="000000" w:themeColor="text1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b/>
          <w:bCs/>
          <w:i/>
          <w:iCs/>
          <w:color w:val="000000" w:themeColor="text1"/>
          <w:kern w:val="0"/>
          <w:szCs w:val="28"/>
          <w:lang w:eastAsia="ar-SA"/>
          <w14:ligatures w14:val="none"/>
        </w:rPr>
        <w:t xml:space="preserve"> - Зональный уровень:</w:t>
      </w:r>
    </w:p>
    <w:p w14:paraId="56F2D353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* Зональный конкурс вокального искусства – «Голоса народного края» (вокал соло), Амиров Марат, диплом лауреат 2 степени (педагог Латыпова А.М., Саттарова Г.С.)</w:t>
      </w:r>
    </w:p>
    <w:p w14:paraId="3CA1FBDB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b/>
          <w:bCs/>
          <w:i/>
          <w:iCs/>
          <w:color w:val="000000" w:themeColor="text1"/>
          <w:kern w:val="0"/>
          <w:szCs w:val="28"/>
          <w:lang w:eastAsia="ar-SA"/>
          <w14:ligatures w14:val="none"/>
        </w:rPr>
      </w:pPr>
    </w:p>
    <w:p w14:paraId="2D47DF32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b/>
          <w:bCs/>
          <w:i/>
          <w:iCs/>
          <w:color w:val="000000" w:themeColor="text1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b/>
          <w:bCs/>
          <w:i/>
          <w:iCs/>
          <w:color w:val="000000" w:themeColor="text1"/>
          <w:kern w:val="0"/>
          <w:szCs w:val="28"/>
          <w:lang w:eastAsia="ar-SA"/>
          <w14:ligatures w14:val="none"/>
        </w:rPr>
        <w:t>- Республиканский уровень:</w:t>
      </w:r>
    </w:p>
    <w:p w14:paraId="394A4473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* Республиканский конкурс – «</w:t>
      </w:r>
      <w:proofErr w:type="spell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Чыршы</w:t>
      </w:r>
      <w:proofErr w:type="spellEnd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 </w:t>
      </w:r>
      <w:proofErr w:type="spell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янында</w:t>
      </w:r>
      <w:proofErr w:type="spellEnd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», </w:t>
      </w:r>
      <w:proofErr w:type="spell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Зиннурова</w:t>
      </w:r>
      <w:proofErr w:type="spellEnd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 Малика Руслановна, диплом 1 место;</w:t>
      </w:r>
    </w:p>
    <w:p w14:paraId="7130CDF6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</w:pPr>
      <w:bookmarkStart w:id="8" w:name="_Hlk132108965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* Республиканский экологический конкурс – «Люблю тебя, природа, в любое время года!» Губайдуллина Оливия Руслановна, диплом победителя 1 место (руководитель Хамидуллина Г.М.); </w:t>
      </w:r>
      <w:proofErr w:type="spell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Начаров</w:t>
      </w:r>
      <w:proofErr w:type="spellEnd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 Кирилл, диплом победителя 2 место (руководитель Халилова Э.Ф.);</w:t>
      </w:r>
    </w:p>
    <w:bookmarkEnd w:id="8"/>
    <w:p w14:paraId="785A3C91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* Республиканская интеллектуальная олимпиада – «Умка», дипломы победителей и призеров;</w:t>
      </w:r>
    </w:p>
    <w:p w14:paraId="38D27D96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* Республиканская олимпиада для дошкольников - «Юный Эрудит», дипломы 1 и 2 степени;</w:t>
      </w:r>
    </w:p>
    <w:p w14:paraId="7E28C785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* Республиканский конкурс творческих работ – «Лето красное, прощай!» </w:t>
      </w:r>
      <w:proofErr w:type="spell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Еркеева</w:t>
      </w:r>
      <w:proofErr w:type="spellEnd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 Аделина диплом 2 место (руководитель Галиева Е.В.);</w:t>
      </w:r>
    </w:p>
    <w:p w14:paraId="7D7B25F6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* Республиканский конкурс художественного чтения – «Защитнику Родины посвящается - 2023» Лесников Клим, диплом лауреат 1 степени (руководитель Галеева Е.В., Захарова Е.В.);</w:t>
      </w:r>
    </w:p>
    <w:p w14:paraId="786C36E4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</w:pPr>
    </w:p>
    <w:p w14:paraId="6A82B1A7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b/>
          <w:bCs/>
          <w:i/>
          <w:iCs/>
          <w:color w:val="000000" w:themeColor="text1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/>
          <w:bCs/>
          <w:i/>
          <w:iCs/>
          <w:color w:val="000000" w:themeColor="text1"/>
          <w:kern w:val="0"/>
          <w:szCs w:val="28"/>
          <w:lang w:eastAsia="ru-RU"/>
          <w14:ligatures w14:val="none"/>
        </w:rPr>
        <w:lastRenderedPageBreak/>
        <w:t xml:space="preserve">- Муниципальный уровень: </w:t>
      </w:r>
    </w:p>
    <w:p w14:paraId="32E63201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 xml:space="preserve">* </w:t>
      </w:r>
      <w:bookmarkStart w:id="9" w:name="_Hlk132112440"/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>Муниципальный конкурс «Символ года – 2023», грамоты;</w:t>
      </w:r>
    </w:p>
    <w:p w14:paraId="44191E24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 xml:space="preserve">* Муниципальный конкурс </w:t>
      </w:r>
      <w:proofErr w:type="gramStart"/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>-  «</w:t>
      </w:r>
      <w:proofErr w:type="gramEnd"/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>Эко-моды», диплом</w:t>
      </w:r>
      <w:bookmarkEnd w:id="9"/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>ы победителей и участников.</w:t>
      </w:r>
    </w:p>
    <w:p w14:paraId="12A61363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 xml:space="preserve">* Муниципальный </w:t>
      </w:r>
      <w:r w:rsidRPr="00E34DEC">
        <w:rPr>
          <w:rFonts w:eastAsia="Times New Roman" w:cs="Times New Roman"/>
          <w:color w:val="000000" w:themeColor="text1"/>
          <w:kern w:val="0"/>
          <w:szCs w:val="28"/>
          <w:lang w:val="en-US" w:eastAsia="ru-RU"/>
          <w14:ligatures w14:val="none"/>
        </w:rPr>
        <w:t>XXI</w:t>
      </w:r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 xml:space="preserve"> фестиваль-</w:t>
      </w:r>
      <w:proofErr w:type="gram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>конкурсе  юных</w:t>
      </w:r>
      <w:proofErr w:type="gramEnd"/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 xml:space="preserve"> дарований «</w:t>
      </w:r>
      <w:proofErr w:type="spell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>Актюба</w:t>
      </w:r>
      <w:proofErr w:type="spellEnd"/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 xml:space="preserve"> зажигает звезды - 2023»</w:t>
      </w:r>
      <w:r w:rsidRPr="00E34DEC">
        <w:rPr>
          <w:rFonts w:ascii="Calibri" w:eastAsia="Times New Roman" w:hAnsi="Calibri" w:cs="Times New Roman"/>
          <w:color w:val="000000" w:themeColor="text1"/>
          <w:kern w:val="0"/>
          <w:szCs w:val="28"/>
          <w:lang w:eastAsia="ru-RU"/>
          <w14:ligatures w14:val="none"/>
        </w:rPr>
        <w:t xml:space="preserve">, </w:t>
      </w:r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>номинация  «Искусство речи», «Вокальные ансамбли», Дипломы- за участие;</w:t>
      </w:r>
    </w:p>
    <w:p w14:paraId="08427B4F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 xml:space="preserve">* Муниципальный </w:t>
      </w:r>
      <w:proofErr w:type="gram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>конкурсе  детского</w:t>
      </w:r>
      <w:proofErr w:type="gramEnd"/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 xml:space="preserve"> творчества «</w:t>
      </w:r>
      <w:proofErr w:type="spell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>Актюба</w:t>
      </w:r>
      <w:proofErr w:type="spellEnd"/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 xml:space="preserve"> зажигает звезды 2023»</w:t>
      </w:r>
      <w:r w:rsidRPr="00E34DEC">
        <w:rPr>
          <w:rFonts w:ascii="Calibri" w:eastAsia="Times New Roman" w:hAnsi="Calibri" w:cs="Times New Roman"/>
          <w:color w:val="000000" w:themeColor="text1"/>
          <w:kern w:val="0"/>
          <w:szCs w:val="28"/>
          <w:lang w:eastAsia="ru-RU"/>
          <w14:ligatures w14:val="none"/>
        </w:rPr>
        <w:t xml:space="preserve">, </w:t>
      </w:r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>номинация  «Вокал (соло)», Диплом-1 место;</w:t>
      </w:r>
    </w:p>
    <w:p w14:paraId="79813DF8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 xml:space="preserve">* Муниципальная олимпиада «Лучший знаток ПДД-2023» Пантюхов Филипп (руководитель Халилова </w:t>
      </w:r>
      <w:proofErr w:type="spell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>Э.</w:t>
      </w:r>
      <w:proofErr w:type="gram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>Ф.диплом</w:t>
      </w:r>
      <w:proofErr w:type="spellEnd"/>
      <w:proofErr w:type="gramEnd"/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 xml:space="preserve"> 3 место.</w:t>
      </w:r>
    </w:p>
    <w:p w14:paraId="6E333CBD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kern w:val="0"/>
          <w:szCs w:val="28"/>
          <w:lang w:eastAsia="ru-RU"/>
          <w14:ligatures w14:val="none"/>
        </w:rPr>
      </w:pPr>
    </w:p>
    <w:p w14:paraId="3EAE235C" w14:textId="77777777" w:rsidR="00E34DEC" w:rsidRPr="00E34DEC" w:rsidRDefault="00E34DEC" w:rsidP="00E34DEC">
      <w:pPr>
        <w:tabs>
          <w:tab w:val="left" w:pos="284"/>
        </w:tabs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ab/>
      </w: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ab/>
        <w:t xml:space="preserve">  В ДОУ </w:t>
      </w:r>
      <w:proofErr w:type="gramStart"/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функционирует </w:t>
      </w:r>
      <w:r w:rsidRPr="00E34DEC">
        <w:rPr>
          <w:rFonts w:eastAsia="Times New Roman" w:cs="Times New Roman"/>
          <w:i/>
          <w:iCs/>
          <w:kern w:val="0"/>
          <w:szCs w:val="28"/>
          <w:lang w:eastAsia="ru-RU"/>
          <w14:ligatures w14:val="none"/>
        </w:rPr>
        <w:t xml:space="preserve"> </w:t>
      </w:r>
      <w:r w:rsidRPr="00E34DEC">
        <w:rPr>
          <w:rFonts w:eastAsia="Times New Roman" w:cs="Times New Roman"/>
          <w:b/>
          <w:i/>
          <w:iCs/>
          <w:kern w:val="0"/>
          <w:szCs w:val="28"/>
          <w:lang w:eastAsia="ru-RU"/>
          <w14:ligatures w14:val="none"/>
        </w:rPr>
        <w:t>логопедическая</w:t>
      </w:r>
      <w:proofErr w:type="gramEnd"/>
      <w:r w:rsidRPr="00E34DEC">
        <w:rPr>
          <w:rFonts w:eastAsia="Times New Roman" w:cs="Times New Roman"/>
          <w:b/>
          <w:i/>
          <w:iCs/>
          <w:kern w:val="0"/>
          <w:szCs w:val="28"/>
          <w:lang w:eastAsia="ru-RU"/>
          <w14:ligatures w14:val="none"/>
        </w:rPr>
        <w:t xml:space="preserve"> служба</w:t>
      </w:r>
      <w:r w:rsidRPr="00E34DEC">
        <w:rPr>
          <w:rFonts w:eastAsia="Times New Roman" w:cs="Times New Roman"/>
          <w:i/>
          <w:iCs/>
          <w:kern w:val="0"/>
          <w:szCs w:val="28"/>
          <w:lang w:eastAsia="ru-RU"/>
          <w14:ligatures w14:val="none"/>
        </w:rPr>
        <w:t xml:space="preserve">, </w:t>
      </w:r>
      <w:r w:rsidRPr="00E34DEC">
        <w:rPr>
          <w:rFonts w:eastAsia="Times New Roman" w:cs="Times New Roman"/>
          <w:iCs/>
          <w:kern w:val="0"/>
          <w:szCs w:val="28"/>
          <w:lang w:eastAsia="ru-RU"/>
          <w14:ligatures w14:val="none"/>
        </w:rPr>
        <w:t xml:space="preserve">которая </w:t>
      </w: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обеспечивает высокий уровень коррекционно-речевой работы с детьми 6-7 лет путем создания максимально-комфортных условий для всестороннего развития личности с учетом индивидуальных, психофизиологических и интеллектуальных потребностей ребенка.  </w:t>
      </w:r>
    </w:p>
    <w:p w14:paraId="398F4E46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 Коррекционную работу учитель-логопед осуществляет в тесной связи с воспитателями ДОУ </w:t>
      </w:r>
      <w:proofErr w:type="gramStart"/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- это</w:t>
      </w:r>
      <w:proofErr w:type="gramEnd"/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взаимопомощь, привлечение воспитателей к контролю речевой деятельности детей, </w:t>
      </w:r>
      <w:proofErr w:type="spellStart"/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взаимопосещение</w:t>
      </w:r>
      <w:proofErr w:type="spellEnd"/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занятий, выступление на методических объединениях логопедов и педагогических советах ДОУ.</w:t>
      </w:r>
    </w:p>
    <w:p w14:paraId="49BAA2B4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  <w:t xml:space="preserve">         Вывод: Воспитательно-образовательный процесс в ДОУ строится с учетом требований санитарно-гигиенического режима в дошкольных учреждениях.</w:t>
      </w:r>
    </w:p>
    <w:p w14:paraId="1800B3FA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  <w:t xml:space="preserve">         Выполнение детьми программы реализуется в полном объеме, о чем свидетельствует педагогический мониторинг. Годовые задачи реализованы в полном объеме. </w:t>
      </w:r>
    </w:p>
    <w:p w14:paraId="6E053677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</w:p>
    <w:p w14:paraId="5907595B" w14:textId="77777777" w:rsidR="00E34DEC" w:rsidRPr="00E34DEC" w:rsidRDefault="00E34DEC" w:rsidP="00E34DEC">
      <w:pPr>
        <w:suppressAutoHyphens/>
        <w:spacing w:after="0"/>
        <w:jc w:val="center"/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b/>
          <w:i/>
          <w:kern w:val="0"/>
          <w:szCs w:val="28"/>
          <w:lang w:eastAsia="ar-SA"/>
          <w14:ligatures w14:val="none"/>
        </w:rPr>
        <w:t>Взаимодействие с социальными структурами</w:t>
      </w:r>
    </w:p>
    <w:p w14:paraId="09FBE814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  </w:t>
      </w:r>
      <w:r w:rsidRPr="00E34DEC">
        <w:rPr>
          <w:rFonts w:eastAsia="Lucida Sans Unicode" w:cs="Times New Roman"/>
          <w:kern w:val="1"/>
          <w:szCs w:val="28"/>
          <w:lang w:eastAsia="hi-IN" w:bidi="hi-IN"/>
          <w14:ligatures w14:val="none"/>
        </w:rPr>
        <w:t>Для повышения качества воспитательно-образовательного процесса и реализации годовых задач детский сад сотрудничает с окружающим социумом. Цели взаимодействия способствуют разностороннему развитию воспитанников.</w:t>
      </w:r>
      <w:r w:rsidRPr="00E34DEC">
        <w:rPr>
          <w:rFonts w:eastAsia="Lucida Sans Unicode" w:cs="Times New Roman"/>
          <w:kern w:val="1"/>
          <w:sz w:val="24"/>
          <w:szCs w:val="24"/>
          <w:lang w:eastAsia="hi-IN" w:bidi="hi-IN"/>
          <w14:ligatures w14:val="none"/>
        </w:rPr>
        <w:t xml:space="preserve"> 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</w:t>
      </w: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119"/>
        <w:gridCol w:w="6520"/>
      </w:tblGrid>
      <w:tr w:rsidR="00E34DEC" w:rsidRPr="00E34DEC" w14:paraId="02173AB3" w14:textId="77777777" w:rsidTr="00282FCD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030FF3" w14:textId="77777777" w:rsidR="00E34DEC" w:rsidRPr="00E34DEC" w:rsidRDefault="00E34DEC" w:rsidP="00E34DEC">
            <w:pPr>
              <w:keepNext/>
              <w:suppressAutoHyphens/>
              <w:spacing w:before="240" w:after="60"/>
              <w:jc w:val="center"/>
              <w:outlineLvl w:val="0"/>
              <w:rPr>
                <w:rFonts w:eastAsia="Times New Roman" w:cs="Arial"/>
                <w:bCs/>
                <w:kern w:val="1"/>
                <w:sz w:val="24"/>
                <w:szCs w:val="24"/>
                <w:lang w:eastAsia="ar-SA"/>
                <w14:ligatures w14:val="none"/>
              </w:rPr>
            </w:pPr>
            <w:r w:rsidRPr="00E34DEC">
              <w:rPr>
                <w:rFonts w:eastAsia="Times New Roman" w:cs="Arial"/>
                <w:kern w:val="1"/>
                <w:sz w:val="24"/>
                <w:szCs w:val="24"/>
                <w:lang w:eastAsia="ar-SA"/>
                <w14:ligatures w14:val="none"/>
              </w:rPr>
              <w:t>Учреждение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879819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center"/>
              <w:rPr>
                <w:rFonts w:eastAsia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  <w:t xml:space="preserve"> </w:t>
            </w:r>
          </w:p>
          <w:p w14:paraId="5CE2C11C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ind w:right="-392"/>
              <w:jc w:val="center"/>
              <w:rPr>
                <w:rFonts w:eastAsia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bCs/>
                <w:kern w:val="0"/>
                <w:sz w:val="24"/>
                <w:szCs w:val="24"/>
                <w:lang w:eastAsia="ar-SA"/>
                <w14:ligatures w14:val="none"/>
              </w:rPr>
              <w:t>Формы работы</w:t>
            </w:r>
          </w:p>
        </w:tc>
      </w:tr>
      <w:tr w:rsidR="00E34DEC" w:rsidRPr="00E34DEC" w14:paraId="30560287" w14:textId="77777777" w:rsidTr="00282FCD">
        <w:trPr>
          <w:trHeight w:val="46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338B3D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МБОУ СОШ №1 МБОУ СОШ №2 МБОУ СОШ №3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71956D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 xml:space="preserve">Подготовка детей к обучению в школе </w:t>
            </w:r>
          </w:p>
          <w:p w14:paraId="747E6783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Посещение школьных уроков детьми подготовительной группы</w:t>
            </w:r>
          </w:p>
        </w:tc>
      </w:tr>
      <w:tr w:rsidR="00E34DEC" w:rsidRPr="00E34DEC" w14:paraId="29E0FBB8" w14:textId="77777777" w:rsidTr="00282FCD">
        <w:trPr>
          <w:trHeight w:val="26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ABCB48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 xml:space="preserve"> Детская библиотека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A28BFB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 xml:space="preserve"> Посещение библиотеки, проведение бесед, праздников по ознакомлению с художественной литературой.</w:t>
            </w:r>
          </w:p>
        </w:tc>
      </w:tr>
      <w:tr w:rsidR="00E34DEC" w:rsidRPr="00E34DEC" w14:paraId="71608920" w14:textId="77777777" w:rsidTr="00282FCD">
        <w:trPr>
          <w:trHeight w:val="26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258C06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ДК </w:t>
            </w:r>
            <w:proofErr w:type="spellStart"/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им.Гагарина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799547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Выступления детей, просмотр спектаклей и концертов.</w:t>
            </w:r>
          </w:p>
        </w:tc>
      </w:tr>
      <w:tr w:rsidR="00E34DEC" w:rsidRPr="00E34DEC" w14:paraId="2DF9DA71" w14:textId="77777777" w:rsidTr="00282FCD">
        <w:trPr>
          <w:trHeight w:val="26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7983A4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ЦДТ «Развитие»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BBFD87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Экскурсии, досуги</w:t>
            </w:r>
          </w:p>
        </w:tc>
      </w:tr>
      <w:tr w:rsidR="00E34DEC" w:rsidRPr="00E34DEC" w14:paraId="4BAD911B" w14:textId="77777777" w:rsidTr="00282FCD">
        <w:trPr>
          <w:trHeight w:val="26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3DF5F1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МБОУ ДОД «Барс»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11170A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Спортивные соревнования, </w:t>
            </w:r>
          </w:p>
        </w:tc>
      </w:tr>
      <w:tr w:rsidR="00E34DEC" w:rsidRPr="00E34DEC" w14:paraId="5C976A42" w14:textId="77777777" w:rsidTr="00282FCD">
        <w:trPr>
          <w:trHeight w:val="26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A494AB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Школа искусств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E8587C" w14:textId="77777777" w:rsidR="00E34DEC" w:rsidRPr="00E34DEC" w:rsidRDefault="00E34DEC" w:rsidP="00E34DEC">
            <w:pPr>
              <w:suppressAutoHyphens/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Экскурсии, посещение музея</w:t>
            </w:r>
          </w:p>
        </w:tc>
      </w:tr>
      <w:tr w:rsidR="00E34DEC" w:rsidRPr="00E34DEC" w14:paraId="7306AF28" w14:textId="77777777" w:rsidTr="00282FCD">
        <w:trPr>
          <w:trHeight w:val="58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D43E51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ГАУЗ «Актюбинская амбулатория»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67892F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Осмотр, диспансеризация и вакцинация детей.</w:t>
            </w:r>
          </w:p>
        </w:tc>
      </w:tr>
      <w:tr w:rsidR="00E34DEC" w:rsidRPr="00E34DEC" w14:paraId="34C94B5D" w14:textId="77777777" w:rsidTr="00282FCD">
        <w:trPr>
          <w:trHeight w:val="34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7A7EA0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ПМПК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58ABF3" w14:textId="77777777" w:rsidR="00E34DEC" w:rsidRPr="00E34DEC" w:rsidRDefault="00E34DEC" w:rsidP="00E34DEC">
            <w:pPr>
              <w:widowControl w:val="0"/>
              <w:suppressAutoHyphens/>
              <w:autoSpaceDE w:val="0"/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ar-SA"/>
                <w14:ligatures w14:val="none"/>
              </w:rPr>
              <w:t>Углубленная комплексная диагностика и консультирование особенностей детского развития.</w:t>
            </w:r>
          </w:p>
        </w:tc>
      </w:tr>
    </w:tbl>
    <w:p w14:paraId="295D1091" w14:textId="77777777" w:rsidR="00E34DEC" w:rsidRPr="00E34DEC" w:rsidRDefault="00E34DEC" w:rsidP="00E34DEC">
      <w:pPr>
        <w:spacing w:after="0"/>
        <w:rPr>
          <w:rFonts w:ascii="Tahoma" w:eastAsia="Times New Roman" w:hAnsi="Tahoma" w:cs="Tahoma"/>
          <w:color w:val="000000"/>
          <w:kern w:val="0"/>
          <w:sz w:val="18"/>
          <w:szCs w:val="18"/>
          <w:lang w:eastAsia="ru-RU"/>
          <w14:ligatures w14:val="none"/>
        </w:rPr>
      </w:pPr>
    </w:p>
    <w:p w14:paraId="72516616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</w:pPr>
      <w:r w:rsidRPr="00E34DEC">
        <w:rPr>
          <w:rFonts w:ascii="Tahoma" w:eastAsia="Times New Roman" w:hAnsi="Tahoma" w:cs="Tahoma"/>
          <w:color w:val="000000"/>
          <w:kern w:val="0"/>
          <w:sz w:val="18"/>
          <w:szCs w:val="18"/>
          <w:lang w:eastAsia="ru-RU"/>
          <w14:ligatures w14:val="none"/>
        </w:rPr>
        <w:lastRenderedPageBreak/>
        <w:t xml:space="preserve">  </w:t>
      </w:r>
      <w:r w:rsidRPr="00E34DEC">
        <w:rPr>
          <w:rFonts w:eastAsia="Times New Roman" w:cs="Times New Roman"/>
          <w:b/>
          <w:kern w:val="0"/>
          <w:szCs w:val="28"/>
          <w:lang w:eastAsia="ru-RU"/>
          <w14:ligatures w14:val="none"/>
        </w:rPr>
        <w:t xml:space="preserve">         Вывод:</w:t>
      </w: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</w:t>
      </w:r>
      <w:r w:rsidRPr="00E34DEC"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  <w:t>В ДОУ созданы условия для организации дополнительного образования обучающихся, расширения их кругозора, социализации в обществе.</w:t>
      </w:r>
    </w:p>
    <w:p w14:paraId="37C64AE9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</w:p>
    <w:p w14:paraId="4D349C4B" w14:textId="77777777" w:rsidR="00E34DEC" w:rsidRPr="00E34DEC" w:rsidRDefault="00E34DEC" w:rsidP="00E34DEC">
      <w:pPr>
        <w:spacing w:after="0"/>
        <w:contextualSpacing/>
        <w:rPr>
          <w:rFonts w:eastAsia="Arial" w:cs="Mangal"/>
          <w:b/>
          <w:bCs/>
          <w:kern w:val="0"/>
          <w:szCs w:val="28"/>
          <w:lang w:eastAsia="ru-RU"/>
          <w14:ligatures w14:val="none"/>
        </w:rPr>
      </w:pPr>
      <w:r w:rsidRPr="00E34DEC">
        <w:rPr>
          <w:rFonts w:eastAsia="Arial" w:cs="Mangal"/>
          <w:b/>
          <w:bCs/>
          <w:kern w:val="0"/>
          <w:szCs w:val="28"/>
          <w:lang w:val="en-US" w:eastAsia="ru-RU"/>
          <w14:ligatures w14:val="none"/>
        </w:rPr>
        <w:t>IV</w:t>
      </w:r>
      <w:r w:rsidRPr="00E34DEC">
        <w:rPr>
          <w:rFonts w:eastAsia="Arial" w:cs="Mangal"/>
          <w:b/>
          <w:bCs/>
          <w:kern w:val="0"/>
          <w:szCs w:val="28"/>
          <w:lang w:eastAsia="ru-RU"/>
          <w14:ligatures w14:val="none"/>
        </w:rPr>
        <w:t>.Оценка кадрового обеспечения</w:t>
      </w:r>
    </w:p>
    <w:p w14:paraId="765CC64E" w14:textId="77777777" w:rsidR="00E34DEC" w:rsidRPr="00E34DEC" w:rsidRDefault="00E34DEC" w:rsidP="00E34DEC">
      <w:pPr>
        <w:spacing w:after="0"/>
        <w:contextualSpacing/>
        <w:rPr>
          <w:rFonts w:eastAsia="Arial" w:cs="Mangal"/>
          <w:b/>
          <w:bCs/>
          <w:kern w:val="0"/>
          <w:szCs w:val="28"/>
          <w:lang w:eastAsia="ru-RU"/>
          <w14:ligatures w14:val="none"/>
        </w:rPr>
      </w:pPr>
    </w:p>
    <w:p w14:paraId="60308F1A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b/>
          <w:color w:val="7030A0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  МБДОУ №3 «Солнышко» на 100% укомплектован штатами.</w:t>
      </w:r>
      <w:r w:rsidRPr="00E34DEC">
        <w:rPr>
          <w:rFonts w:eastAsia="Times New Roman" w:cs="Times New Roman"/>
          <w:b/>
          <w:kern w:val="0"/>
          <w:szCs w:val="28"/>
          <w:u w:val="single"/>
          <w:lang w:eastAsia="ar-SA"/>
          <w14:ligatures w14:val="none"/>
        </w:rPr>
        <w:t xml:space="preserve"> </w:t>
      </w:r>
    </w:p>
    <w:p w14:paraId="41EEC085" w14:textId="77777777" w:rsidR="00E34DEC" w:rsidRPr="00E34DEC" w:rsidRDefault="00E34DEC" w:rsidP="00E34DEC">
      <w:pPr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Всего работают </w:t>
      </w: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37</w:t>
      </w: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человек. Педагогический коллектив детского сада насчитывает 17 специалистов, (1 педагог -д/о, 2 педагога филиал </w:t>
      </w:r>
      <w:proofErr w:type="spellStart"/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с.Чемодурово</w:t>
      </w:r>
      <w:proofErr w:type="spellEnd"/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): 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воспитатели – 12, старший воспитатель – 1, музыкальный руководитель – 1, учитель-логопед – 1, инструктор по физической культуре – 1, воспитатель по обучению татарского языка – 1. </w:t>
      </w:r>
    </w:p>
    <w:p w14:paraId="7F5C939E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bCs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kern w:val="0"/>
          <w:szCs w:val="28"/>
          <w:lang w:eastAsia="ru-RU"/>
          <w14:ligatures w14:val="none"/>
        </w:rPr>
        <w:t xml:space="preserve"> </w:t>
      </w:r>
    </w:p>
    <w:p w14:paraId="1D98046B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b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/>
          <w:kern w:val="0"/>
          <w:szCs w:val="28"/>
          <w:lang w:eastAsia="ru-RU"/>
          <w14:ligatures w14:val="none"/>
        </w:rPr>
        <w:t>Уровень образования педагогов</w:t>
      </w:r>
    </w:p>
    <w:p w14:paraId="6BEE45A0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bCs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kern w:val="0"/>
          <w:szCs w:val="28"/>
          <w:lang w:eastAsia="ru-RU"/>
          <w14:ligatures w14:val="none"/>
        </w:rPr>
        <w:t>Высшее образование (профильное) – 17 педагогов (100%)</w:t>
      </w:r>
    </w:p>
    <w:p w14:paraId="2EF1F347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bCs/>
          <w:kern w:val="0"/>
          <w:szCs w:val="28"/>
          <w:lang w:eastAsia="ru-RU"/>
          <w14:ligatures w14:val="none"/>
        </w:rPr>
      </w:pPr>
    </w:p>
    <w:p w14:paraId="130EB0DB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b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/>
          <w:kern w:val="0"/>
          <w:szCs w:val="28"/>
          <w:lang w:eastAsia="ru-RU"/>
          <w14:ligatures w14:val="none"/>
        </w:rPr>
        <w:t>Уровень квалификации педагогов</w:t>
      </w:r>
    </w:p>
    <w:p w14:paraId="35A36EAB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bCs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kern w:val="0"/>
          <w:szCs w:val="28"/>
          <w:lang w:eastAsia="ru-RU"/>
          <w14:ligatures w14:val="none"/>
        </w:rPr>
        <w:t>Высшая квалификационная категория – 3 (20%)</w:t>
      </w:r>
    </w:p>
    <w:p w14:paraId="59D956EF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bCs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kern w:val="0"/>
          <w:szCs w:val="28"/>
          <w:lang w:eastAsia="ru-RU"/>
          <w14:ligatures w14:val="none"/>
        </w:rPr>
        <w:t>Первая квалификационная категория – 11 (60%)</w:t>
      </w:r>
    </w:p>
    <w:p w14:paraId="01E8ED3D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bCs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kern w:val="0"/>
          <w:szCs w:val="28"/>
          <w:lang w:eastAsia="ru-RU"/>
          <w14:ligatures w14:val="none"/>
        </w:rPr>
        <w:t>Соответствие занимаемой должности – 3 (20%)</w:t>
      </w:r>
    </w:p>
    <w:p w14:paraId="5FE1EB8A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</w:p>
    <w:p w14:paraId="7915F7AE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b/>
          <w:bCs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b/>
          <w:bCs/>
          <w:kern w:val="0"/>
          <w:szCs w:val="28"/>
          <w:lang w:eastAsia="ar-SA"/>
          <w14:ligatures w14:val="none"/>
        </w:rPr>
        <w:t>Курсовая подготовка</w:t>
      </w:r>
    </w:p>
    <w:p w14:paraId="5ACBCA4A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>В МБДОУ имеется план повышения квалификации педагогических работников. Все педагоги своевременно проходят подготовку и переподготовку на курсах повышения квалификации.</w:t>
      </w:r>
    </w:p>
    <w:p w14:paraId="571C714B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</w:t>
      </w:r>
    </w:p>
    <w:p w14:paraId="7933201C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Показателем профессионализма педагогов является участие их в конкурсах различного уровня и методических мероприятиях города и района.</w:t>
      </w:r>
    </w:p>
    <w:p w14:paraId="3963D885" w14:textId="77777777" w:rsidR="00E34DEC" w:rsidRPr="00E34DEC" w:rsidRDefault="00E34DEC" w:rsidP="00E34DEC">
      <w:pPr>
        <w:widowControl w:val="0"/>
        <w:suppressAutoHyphens/>
        <w:autoSpaceDE w:val="0"/>
        <w:spacing w:after="0"/>
        <w:jc w:val="both"/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- «Я говорю и работаю на татарском – 2023». Воспитатель первой младшей группы Галиева Е.В. награждена дипломом </w:t>
      </w:r>
      <w:proofErr w:type="gram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>МКУ ,</w:t>
      </w:r>
      <w:proofErr w:type="gramEnd"/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 диплом 2 место, на </w:t>
      </w:r>
      <w:r w:rsidRPr="00E34DEC">
        <w:rPr>
          <w:rFonts w:eastAsia="Times New Roman" w:cs="Times New Roman"/>
          <w:color w:val="000000" w:themeColor="text1"/>
          <w:kern w:val="0"/>
          <w:szCs w:val="28"/>
          <w:lang w:val="en-US" w:eastAsia="ar-SA"/>
          <w14:ligatures w14:val="none"/>
        </w:rPr>
        <w:t>VI</w:t>
      </w:r>
      <w:r w:rsidRPr="00E34DEC">
        <w:rPr>
          <w:rFonts w:eastAsia="Times New Roman" w:cs="Times New Roman"/>
          <w:color w:val="000000" w:themeColor="text1"/>
          <w:kern w:val="0"/>
          <w:szCs w:val="28"/>
          <w:lang w:eastAsia="ar-SA"/>
          <w14:ligatures w14:val="none"/>
        </w:rPr>
        <w:t xml:space="preserve"> Республиканском конкурсе профессионального мастерства русскоязычных воспитателей;</w:t>
      </w:r>
    </w:p>
    <w:p w14:paraId="46763404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</w:pPr>
      <w:bookmarkStart w:id="10" w:name="_Hlk132112743"/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 xml:space="preserve">- Педагоги ДОУ приняли </w:t>
      </w:r>
      <w:proofErr w:type="gramStart"/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>участие  в</w:t>
      </w:r>
      <w:proofErr w:type="gramEnd"/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 xml:space="preserve"> м</w:t>
      </w:r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>униципальных конкурсах: «Символ года – 2023», грамоты;</w:t>
      </w:r>
    </w:p>
    <w:p w14:paraId="3FB66527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>- Районный конкурс по Охране труда – «Лучшее видеопоздравление по охране труда», диплом 2 место</w:t>
      </w:r>
    </w:p>
    <w:bookmarkEnd w:id="10"/>
    <w:p w14:paraId="535371FE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>- Региональный конкурс профессионального мастерства - «Изучение и сохранение национальных культур и традиций через современные педагогические практики преподавания татарского языка», диплом 1 степени, Саттарова Г.С.;</w:t>
      </w:r>
    </w:p>
    <w:p w14:paraId="4348FB89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 xml:space="preserve">- Республиканский конкурс для педагогов – «Поликультурное воспитание детей в ДОУ а процессе </w:t>
      </w:r>
      <w:proofErr w:type="spellStart"/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>билингвального</w:t>
      </w:r>
      <w:proofErr w:type="spellEnd"/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 xml:space="preserve"> образования» дипломы 1 и 2 степени;</w:t>
      </w:r>
    </w:p>
    <w:p w14:paraId="61E67D93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 xml:space="preserve">- Республиканская олимпиада для дошкольников «Юный Эрудит», дипломы педагога за организационное сопровождение и подготовку обучающихся; </w:t>
      </w:r>
    </w:p>
    <w:p w14:paraId="626C6331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lastRenderedPageBreak/>
        <w:t>- Всероссийский конкурс – «Высшая школа делового администрирования», благодарственные письма за развитие творческого потенциала детей и молодежи»</w:t>
      </w:r>
    </w:p>
    <w:p w14:paraId="73263321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 xml:space="preserve">- Межрегиональный конкурс авторских дидактических разработок для </w:t>
      </w:r>
      <w:proofErr w:type="gramStart"/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>педагогов  ДОУ</w:t>
      </w:r>
      <w:proofErr w:type="gramEnd"/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 xml:space="preserve"> «Сюжетно-ролевые игры в </w:t>
      </w:r>
      <w:proofErr w:type="spellStart"/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>билингвальном</w:t>
      </w:r>
      <w:proofErr w:type="spellEnd"/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 xml:space="preserve"> образовании», диплом 1 степени, Латыпова А.М, Саттарова Г.С.</w:t>
      </w:r>
    </w:p>
    <w:p w14:paraId="1B845B26" w14:textId="77777777" w:rsidR="00E34DEC" w:rsidRPr="00E34DEC" w:rsidRDefault="00E34DEC" w:rsidP="00E34DEC">
      <w:pPr>
        <w:spacing w:after="0" w:line="276" w:lineRule="auto"/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 xml:space="preserve">- </w:t>
      </w:r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val="en-US" w:eastAsia="ru-RU"/>
          <w14:ligatures w14:val="none"/>
        </w:rPr>
        <w:t>X</w:t>
      </w:r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 xml:space="preserve"> Международный конкурс вокалистов – «</w:t>
      </w:r>
      <w:proofErr w:type="spellStart"/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>Сандугач</w:t>
      </w:r>
      <w:proofErr w:type="spellEnd"/>
      <w:r w:rsidRPr="00E34DEC">
        <w:rPr>
          <w:rFonts w:eastAsia="Times New Roman" w:cs="Times New Roman"/>
          <w:bCs/>
          <w:color w:val="000000" w:themeColor="text1"/>
          <w:kern w:val="0"/>
          <w:szCs w:val="28"/>
          <w:lang w:eastAsia="ru-RU"/>
          <w14:ligatures w14:val="none"/>
        </w:rPr>
        <w:t>-Соловей», диплом лауреат 3 степени, вокальный ансамбль «Винтаж»</w:t>
      </w:r>
    </w:p>
    <w:p w14:paraId="3FA9727C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 w:themeColor="text1"/>
          <w:kern w:val="0"/>
          <w:szCs w:val="28"/>
          <w:lang w:eastAsia="ru-RU"/>
          <w14:ligatures w14:val="none"/>
        </w:rPr>
        <w:t xml:space="preserve">Педагоги ДОУ эффективно участвуют в работе методических объединений, знакомятся с опытом работы своих коллег и других дошкольных учреждений.   </w:t>
      </w:r>
    </w:p>
    <w:p w14:paraId="6299C2EE" w14:textId="77777777" w:rsidR="00E34DEC" w:rsidRPr="00E34DEC" w:rsidRDefault="00E34DEC" w:rsidP="00E34DEC">
      <w:pPr>
        <w:spacing w:after="0"/>
        <w:jc w:val="both"/>
        <w:rPr>
          <w:rFonts w:ascii="Tahoma" w:eastAsia="Times New Roman" w:hAnsi="Tahoma" w:cs="Tahoma"/>
          <w:color w:val="000000"/>
          <w:kern w:val="0"/>
          <w:sz w:val="18"/>
          <w:szCs w:val="1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  У каждого педагога ДОУ имеется план по самообразованию, свой мини-сайт. Педагоги со своими публикациями, мастер-классами активно участвуют в интернет-конкурсах и занимают призовые места.  </w:t>
      </w:r>
    </w:p>
    <w:p w14:paraId="3FD81408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  <w:t xml:space="preserve">         Вывод: Анализ педагогического состава ДОУ позволяет сделать выводы о том, что педагогический коллектив квалифицированный, имеет высокий уровень педагогической культуры, перспективный. В ДОУ созданы условия для профессионального развития педагогов.  </w:t>
      </w:r>
      <w:r w:rsidRPr="00E34DE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14:paraId="5F853C23" w14:textId="77777777" w:rsidR="00E34DEC" w:rsidRPr="00E34DEC" w:rsidRDefault="00E34DEC" w:rsidP="00E34DEC">
      <w:pPr>
        <w:spacing w:after="0"/>
        <w:ind w:right="2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</w:p>
    <w:p w14:paraId="156104A0" w14:textId="77777777" w:rsidR="00E34DEC" w:rsidRPr="00E34DEC" w:rsidRDefault="00E34DEC" w:rsidP="00E34DEC">
      <w:pPr>
        <w:spacing w:after="0"/>
        <w:ind w:right="-39"/>
        <w:jc w:val="center"/>
        <w:rPr>
          <w:rFonts w:eastAsia="Arial" w:cs="Times New Roman"/>
          <w:b/>
          <w:bCs/>
          <w:kern w:val="0"/>
          <w:szCs w:val="28"/>
          <w:lang w:eastAsia="ru-RU"/>
          <w14:ligatures w14:val="none"/>
        </w:rPr>
      </w:pPr>
      <w:r w:rsidRPr="00E34DEC">
        <w:rPr>
          <w:rFonts w:eastAsia="Arial" w:cs="Times New Roman"/>
          <w:b/>
          <w:bCs/>
          <w:kern w:val="0"/>
          <w:szCs w:val="28"/>
          <w:lang w:eastAsia="ru-RU"/>
          <w14:ligatures w14:val="none"/>
        </w:rPr>
        <w:t>V. Оценка учебно-методического и библиотечно-информационного обеспечения</w:t>
      </w:r>
    </w:p>
    <w:p w14:paraId="45FB35E8" w14:textId="77777777" w:rsidR="00E34DEC" w:rsidRPr="00E34DEC" w:rsidRDefault="00E34DEC" w:rsidP="00E34DEC">
      <w:pPr>
        <w:spacing w:after="0"/>
        <w:ind w:right="-39"/>
        <w:jc w:val="center"/>
        <w:rPr>
          <w:rFonts w:eastAsia="Times New Roman" w:cs="Times New Roman"/>
          <w:kern w:val="0"/>
          <w:szCs w:val="28"/>
          <w:lang w:eastAsia="ru-RU"/>
          <w14:ligatures w14:val="none"/>
        </w:rPr>
      </w:pPr>
    </w:p>
    <w:p w14:paraId="514FDF92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  В детском саду</w:t>
      </w:r>
      <w:r w:rsidRPr="00E34DE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 </w:t>
      </w: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>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</w:t>
      </w:r>
    </w:p>
    <w:p w14:paraId="0040B929" w14:textId="77777777" w:rsidR="00E34DEC" w:rsidRPr="00E34DEC" w:rsidRDefault="00E34DEC" w:rsidP="00E34DEC">
      <w:pPr>
        <w:spacing w:after="0"/>
        <w:ind w:right="10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 В ДОУ созданы условия,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Методическое обеспечение способствует развитию творческого потенциала педагогов, качественному росту профессионального мастерства.</w:t>
      </w: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</w:t>
      </w: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В методическом кабинете созданы условия для возможности организации совместной деятельности педагогов. </w:t>
      </w:r>
    </w:p>
    <w:p w14:paraId="4E0C1A8F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  Информационное обеспечение детского сада включает программное обеспечение – позволяет работать с текстовыми редакторами, интернет-ресурсами, фото-, видеоматериалами, графическими редакторами.</w:t>
      </w:r>
    </w:p>
    <w:p w14:paraId="4163B06D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 </w:t>
      </w:r>
      <w:r w:rsidRPr="00E34DEC"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  <w:t>Выводы:</w:t>
      </w: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r w:rsidRPr="00E34DE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Учебно-методический комплекс в ДОУ недостаточно укомплектован, согласно образовательной программе.</w:t>
      </w:r>
      <w:r w:rsidRPr="00E34DEC"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  <w:t xml:space="preserve"> Информационное обеспечение ДОУ требует пополнения.</w:t>
      </w:r>
    </w:p>
    <w:p w14:paraId="28740A9C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</w:p>
    <w:p w14:paraId="06C7C151" w14:textId="77777777" w:rsidR="00E34DEC" w:rsidRPr="00E34DEC" w:rsidRDefault="00E34DEC" w:rsidP="00E34DEC">
      <w:pPr>
        <w:widowControl w:val="0"/>
        <w:suppressAutoHyphens/>
        <w:spacing w:after="0" w:line="100" w:lineRule="atLeast"/>
        <w:ind w:right="-39"/>
        <w:jc w:val="center"/>
        <w:rPr>
          <w:rFonts w:eastAsia="Arial" w:cs="Times New Roman"/>
          <w:b/>
          <w:bCs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lastRenderedPageBreak/>
        <w:t xml:space="preserve"> </w:t>
      </w:r>
      <w:r w:rsidRPr="00E34DEC">
        <w:rPr>
          <w:rFonts w:eastAsia="Arial" w:cs="Times New Roman"/>
          <w:b/>
          <w:bCs/>
          <w:kern w:val="0"/>
          <w:szCs w:val="28"/>
          <w:lang w:eastAsia="ru-RU"/>
          <w14:ligatures w14:val="none"/>
        </w:rPr>
        <w:t>VI. Оценка материально-технической базы</w:t>
      </w:r>
    </w:p>
    <w:p w14:paraId="384FEE35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  Детский сад располагается в двухэтажном кирпичном здании, построенном в 1968</w:t>
      </w:r>
      <w:r w:rsidRPr="00E34DEC">
        <w:rPr>
          <w:rFonts w:eastAsia="Times New Roman" w:cs="Times New Roman"/>
          <w:color w:val="FF0000"/>
          <w:kern w:val="0"/>
          <w:szCs w:val="28"/>
          <w:lang w:eastAsia="ar-SA"/>
          <w14:ligatures w14:val="none"/>
        </w:rPr>
        <w:t xml:space="preserve"> 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году. </w:t>
      </w: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Здание детского сада светлое, имеется централизованное отопление, водопровод, канализация, сантехническое оборудование в удовлетворительном состоянии.</w:t>
      </w:r>
      <w:r w:rsidRPr="00E34DEC"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  <w:t xml:space="preserve"> 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Территория детского сада имеет ограждение и разбита на следующие участки: </w:t>
      </w:r>
    </w:p>
    <w:p w14:paraId="6D72406B" w14:textId="77777777" w:rsidR="00E34DEC" w:rsidRPr="00E34DEC" w:rsidRDefault="00E34DEC" w:rsidP="00E34DEC">
      <w:pPr>
        <w:suppressAutoHyphens/>
        <w:autoSpaceDE w:val="0"/>
        <w:spacing w:after="0"/>
        <w:jc w:val="both"/>
        <w:rPr>
          <w:rFonts w:eastAsia="Times New Roman" w:cs="Times New Roman"/>
          <w:i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i/>
          <w:kern w:val="0"/>
          <w:szCs w:val="28"/>
          <w:lang w:eastAsia="ar-SA"/>
          <w14:ligatures w14:val="none"/>
        </w:rPr>
        <w:t>Спортивная площадка;</w:t>
      </w:r>
    </w:p>
    <w:p w14:paraId="531E288E" w14:textId="77777777" w:rsidR="00E34DEC" w:rsidRPr="00E34DEC" w:rsidRDefault="00E34DEC" w:rsidP="00E34DEC">
      <w:pPr>
        <w:suppressAutoHyphens/>
        <w:autoSpaceDE w:val="0"/>
        <w:spacing w:after="0"/>
        <w:jc w:val="both"/>
        <w:rPr>
          <w:rFonts w:ascii="Calibri" w:eastAsia="Times New Roman" w:hAnsi="Calibri" w:cs="Calibri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i/>
          <w:kern w:val="0"/>
          <w:szCs w:val="28"/>
          <w:lang w:eastAsia="ar-SA"/>
          <w14:ligatures w14:val="none"/>
        </w:rPr>
        <w:t>6 прогулочных участков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>, соответствующих СанПиН, оборудованных малыми   архитектурными формами, песочницами, столами со скамейками, беседками.</w:t>
      </w:r>
    </w:p>
    <w:p w14:paraId="4706A7C7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bCs/>
          <w:iCs/>
          <w:kern w:val="0"/>
          <w:szCs w:val="28"/>
          <w:lang w:eastAsia="ar-SA"/>
          <w14:ligatures w14:val="none"/>
        </w:rPr>
        <w:t xml:space="preserve">         В детском саду </w:t>
      </w:r>
      <w:r w:rsidRPr="00E34DEC">
        <w:rPr>
          <w:rFonts w:eastAsia="Times New Roman" w:cs="Times New Roman"/>
          <w:bCs/>
          <w:i/>
          <w:iCs/>
          <w:kern w:val="0"/>
          <w:szCs w:val="28"/>
          <w:lang w:eastAsia="ar-SA"/>
          <w14:ligatures w14:val="none"/>
        </w:rPr>
        <w:t>6 групповых помещений</w:t>
      </w:r>
      <w:r w:rsidRPr="00E34DEC">
        <w:rPr>
          <w:rFonts w:eastAsia="Times New Roman" w:cs="Times New Roman"/>
          <w:bCs/>
          <w:iCs/>
          <w:kern w:val="0"/>
          <w:szCs w:val="28"/>
          <w:lang w:eastAsia="ar-SA"/>
          <w14:ligatures w14:val="none"/>
        </w:rPr>
        <w:t xml:space="preserve">. 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В состав 1 группового помещения входит приемная, игровая, </w:t>
      </w:r>
      <w:proofErr w:type="gramStart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>спальня,  туалетная</w:t>
      </w:r>
      <w:proofErr w:type="gramEnd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комната; в состав 4 групповых помещений входят приемная, игровая, туалетная комната. </w:t>
      </w:r>
    </w:p>
    <w:p w14:paraId="655F4F1D" w14:textId="77777777" w:rsidR="00E34DEC" w:rsidRPr="00E34DEC" w:rsidRDefault="00E34DEC" w:rsidP="00E34DEC">
      <w:pPr>
        <w:suppressAutoHyphens/>
        <w:spacing w:after="0"/>
        <w:jc w:val="both"/>
        <w:rPr>
          <w:rFonts w:ascii="Calibri" w:eastAsia="Times New Roman" w:hAnsi="Calibri" w:cs="Calibri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  Материально-техническая и развивающая среда МБДОУ №3 «Солнышко» соответствует всем санитарно-гигиеническим требованиям. </w:t>
      </w:r>
    </w:p>
    <w:p w14:paraId="146AF2DD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  Познавательное и социально-личностное развитие ребенка осуществляется в следующих помещениях:</w:t>
      </w:r>
    </w:p>
    <w:p w14:paraId="65F3CE44" w14:textId="77777777" w:rsidR="00E34DEC" w:rsidRPr="00E34DEC" w:rsidRDefault="00E34DEC" w:rsidP="00E34DEC">
      <w:pPr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i/>
          <w:kern w:val="0"/>
          <w:szCs w:val="28"/>
          <w:lang w:eastAsia="ar-SA"/>
          <w14:ligatures w14:val="none"/>
        </w:rPr>
        <w:t xml:space="preserve">         Групповые комнаты.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Во всех группах детского </w:t>
      </w:r>
      <w:proofErr w:type="gramStart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>сада  созданы</w:t>
      </w:r>
      <w:proofErr w:type="gramEnd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условия для разнообразных видов активной деятельности детей – игровой, познавательной, трудовой, творческой и исследовательской.  Группы </w:t>
      </w:r>
      <w:proofErr w:type="gramStart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>оснащены  игрушками</w:t>
      </w:r>
      <w:proofErr w:type="gramEnd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и пособиями в соответствие с возрастными особенностями детей. Эстетическое оформление групповых комнат способствует благоприятному психологическому климату, эмоциональному благополучию детей. </w:t>
      </w:r>
    </w:p>
    <w:p w14:paraId="553CF991" w14:textId="77777777" w:rsidR="00E34DEC" w:rsidRPr="00E34DEC" w:rsidRDefault="00E34DEC" w:rsidP="00E34DEC">
      <w:pPr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  Художественно-эстетическое направление </w:t>
      </w:r>
      <w:proofErr w:type="gramStart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>работы  проходит</w:t>
      </w:r>
      <w:proofErr w:type="gramEnd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в </w:t>
      </w:r>
      <w:r w:rsidRPr="00E34DEC">
        <w:rPr>
          <w:rFonts w:eastAsia="Times New Roman" w:cs="Times New Roman"/>
          <w:i/>
          <w:kern w:val="0"/>
          <w:szCs w:val="28"/>
          <w:lang w:eastAsia="ar-SA"/>
          <w14:ligatures w14:val="none"/>
        </w:rPr>
        <w:t>музыкальном зале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и группах.</w:t>
      </w:r>
    </w:p>
    <w:p w14:paraId="1F3F1AFA" w14:textId="77777777" w:rsidR="00E34DEC" w:rsidRPr="00E34DEC" w:rsidRDefault="00E34DEC" w:rsidP="00E34DEC">
      <w:pPr>
        <w:suppressAutoHyphens/>
        <w:autoSpaceDE w:val="0"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 Двигательная деятельность осуществляется в </w:t>
      </w:r>
      <w:r w:rsidRPr="00E34DEC">
        <w:rPr>
          <w:rFonts w:eastAsia="Times New Roman" w:cs="Times New Roman"/>
          <w:i/>
          <w:kern w:val="0"/>
          <w:szCs w:val="28"/>
          <w:lang w:eastAsia="ar-SA"/>
          <w14:ligatures w14:val="none"/>
        </w:rPr>
        <w:t>физкультурном зале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и на </w:t>
      </w:r>
      <w:r w:rsidRPr="00E34DEC">
        <w:rPr>
          <w:rFonts w:eastAsia="Times New Roman" w:cs="Times New Roman"/>
          <w:i/>
          <w:kern w:val="0"/>
          <w:szCs w:val="28"/>
          <w:lang w:eastAsia="ar-SA"/>
          <w14:ligatures w14:val="none"/>
        </w:rPr>
        <w:t>спортивной площадке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территории детского сада.</w:t>
      </w:r>
    </w:p>
    <w:p w14:paraId="52FAA07E" w14:textId="77777777" w:rsidR="00E34DEC" w:rsidRPr="00E34DEC" w:rsidRDefault="00E34DEC" w:rsidP="00E34DEC">
      <w:pPr>
        <w:suppressAutoHyphens/>
        <w:autoSpaceDE w:val="0"/>
        <w:spacing w:after="0"/>
        <w:jc w:val="both"/>
        <w:rPr>
          <w:rFonts w:ascii="Calibri" w:eastAsia="Times New Roman" w:hAnsi="Calibri" w:cs="Calibri"/>
          <w:i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 Коррекционная работа осуществляется в </w:t>
      </w:r>
      <w:proofErr w:type="gramStart"/>
      <w:r w:rsidRPr="00E34DEC">
        <w:rPr>
          <w:rFonts w:eastAsia="Times New Roman" w:cs="Times New Roman"/>
          <w:i/>
          <w:kern w:val="0"/>
          <w:szCs w:val="28"/>
          <w:lang w:eastAsia="ar-SA"/>
          <w14:ligatures w14:val="none"/>
        </w:rPr>
        <w:t>кабинете  учителя</w:t>
      </w:r>
      <w:proofErr w:type="gramEnd"/>
      <w:r w:rsidRPr="00E34DEC">
        <w:rPr>
          <w:rFonts w:eastAsia="Times New Roman" w:cs="Times New Roman"/>
          <w:i/>
          <w:kern w:val="0"/>
          <w:szCs w:val="28"/>
          <w:lang w:eastAsia="ar-SA"/>
          <w14:ligatures w14:val="none"/>
        </w:rPr>
        <w:t>-логопеда.</w:t>
      </w:r>
    </w:p>
    <w:p w14:paraId="73EBDA09" w14:textId="77777777" w:rsidR="00E34DEC" w:rsidRPr="00E34DEC" w:rsidRDefault="00E34DEC" w:rsidP="00E34DEC">
      <w:pPr>
        <w:suppressAutoHyphens/>
        <w:spacing w:after="0"/>
        <w:jc w:val="both"/>
        <w:rPr>
          <w:rFonts w:eastAsia="Times New Roman" w:cs="Times New Roman"/>
          <w:kern w:val="0"/>
          <w:szCs w:val="28"/>
          <w:lang w:eastAsia="ar-SA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        Программно-методическое обеспечение педагогов осуществляется в </w:t>
      </w:r>
      <w:r w:rsidRPr="00E34DEC">
        <w:rPr>
          <w:rFonts w:eastAsia="Times New Roman" w:cs="Times New Roman"/>
          <w:i/>
          <w:kern w:val="0"/>
          <w:szCs w:val="28"/>
          <w:lang w:eastAsia="ar-SA"/>
          <w14:ligatures w14:val="none"/>
        </w:rPr>
        <w:t>методическом кабинете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, где имеется необходимая литература, наглядные пособия по всем направлениям деятельности детского сада.  </w:t>
      </w:r>
    </w:p>
    <w:p w14:paraId="3A188A6C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i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  <w:t xml:space="preserve">         </w:t>
      </w: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В ДОУ также функционируют: </w:t>
      </w:r>
      <w:r w:rsidRPr="00E34DEC">
        <w:rPr>
          <w:rFonts w:eastAsia="Times New Roman" w:cs="Times New Roman"/>
          <w:i/>
          <w:kern w:val="0"/>
          <w:szCs w:val="28"/>
          <w:lang w:eastAsia="ru-RU"/>
          <w14:ligatures w14:val="none"/>
        </w:rPr>
        <w:t>кабинет заведующего, кабинет татарского языка, кабинет охраны, русско-татарский музей, пищеблок, прачечная, медицинский кабинет с прилегающим к нему изолятором на 1 койко-место.</w:t>
      </w:r>
    </w:p>
    <w:p w14:paraId="5A833483" w14:textId="77777777" w:rsidR="00E34DEC" w:rsidRPr="00E34DEC" w:rsidRDefault="00E34DEC" w:rsidP="00E34DEC">
      <w:pPr>
        <w:spacing w:after="0"/>
        <w:jc w:val="both"/>
        <w:rPr>
          <w:rFonts w:eastAsia="Calibri" w:cs="Times New Roman"/>
          <w:kern w:val="0"/>
          <w14:ligatures w14:val="none"/>
        </w:rPr>
      </w:pPr>
      <w:r w:rsidRPr="00E34DEC">
        <w:rPr>
          <w:rFonts w:eastAsia="Calibri" w:cs="Times New Roman"/>
          <w:kern w:val="0"/>
          <w14:ligatures w14:val="none"/>
        </w:rPr>
        <w:t xml:space="preserve">         В ДОУ созданы необходимые условия для обеспечения безопасности: установлена тревожная кнопка с выводом на пульт экстренной службы, имеется план эвакуации людей при пожаре, инструкции, определяющие действия персонала по обеспечению быстрой эвакуации. </w:t>
      </w:r>
    </w:p>
    <w:p w14:paraId="76827947" w14:textId="77777777" w:rsidR="00E34DEC" w:rsidRPr="00E34DEC" w:rsidRDefault="00E34DEC" w:rsidP="00E34DEC">
      <w:pPr>
        <w:spacing w:after="0"/>
        <w:jc w:val="both"/>
        <w:rPr>
          <w:rFonts w:eastAsia="Calibri" w:cs="Times New Roman"/>
          <w:kern w:val="0"/>
          <w14:ligatures w14:val="none"/>
        </w:rPr>
      </w:pPr>
      <w:r w:rsidRPr="00E34DEC">
        <w:rPr>
          <w:rFonts w:eastAsia="Calibri" w:cs="Times New Roman"/>
          <w:kern w:val="0"/>
          <w14:ligatures w14:val="none"/>
        </w:rPr>
        <w:t xml:space="preserve">        ДОУ укомплектовано необходимыми средствами противопожарной безопасности: огнетушителями, знаками «Выход», установлена автоматическая пожарная сигнализация. </w:t>
      </w:r>
    </w:p>
    <w:p w14:paraId="06738405" w14:textId="77777777" w:rsidR="00E34DEC" w:rsidRPr="00E34DEC" w:rsidRDefault="00E34DEC" w:rsidP="00E34DEC">
      <w:pPr>
        <w:spacing w:after="0"/>
        <w:jc w:val="both"/>
        <w:rPr>
          <w:rFonts w:eastAsia="Calibri" w:cs="Times New Roman"/>
          <w:kern w:val="0"/>
          <w14:ligatures w14:val="none"/>
        </w:rPr>
      </w:pPr>
      <w:r w:rsidRPr="00E34DEC">
        <w:rPr>
          <w:rFonts w:eastAsia="Calibri" w:cs="Times New Roman"/>
          <w:kern w:val="0"/>
          <w14:ligatures w14:val="none"/>
        </w:rPr>
        <w:t xml:space="preserve">        В ДОУ проводится работа по обеспечению антитеррористической безопасности: разработан Паспорт антитеррористической защищенности.</w:t>
      </w:r>
    </w:p>
    <w:p w14:paraId="189C6499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 В дошкольном учреждении ведется систематически работа по созданию предметно-развивающей среды. </w:t>
      </w:r>
      <w:proofErr w:type="gramStart"/>
      <w:r w:rsidRPr="00E34DEC">
        <w:rPr>
          <w:rFonts w:eastAsia="Times New Roman" w:cs="Times New Roman"/>
          <w:bCs/>
          <w:iCs/>
          <w:kern w:val="0"/>
          <w:szCs w:val="28"/>
          <w:lang w:eastAsia="ru-RU"/>
          <w14:ligatures w14:val="none"/>
        </w:rPr>
        <w:t>Развивающая  предметно</w:t>
      </w:r>
      <w:proofErr w:type="gramEnd"/>
      <w:r w:rsidRPr="00E34DEC">
        <w:rPr>
          <w:rFonts w:eastAsia="Times New Roman" w:cs="Times New Roman"/>
          <w:bCs/>
          <w:iCs/>
          <w:kern w:val="0"/>
          <w:szCs w:val="28"/>
          <w:lang w:eastAsia="ru-RU"/>
          <w14:ligatures w14:val="none"/>
        </w:rPr>
        <w:t>-пространственная среда</w:t>
      </w: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оборудована с учётом возрастных особенностей детей, охраны и укрепления их здоровья, учета особенностей и коррекции недостатков их развития и принципов ФОП ДО. Развивающая среда групп постоянно </w:t>
      </w: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lastRenderedPageBreak/>
        <w:t>обновляется в соответствии с комплексно-тематическим планированием педагогов, обеспечивает все условия для организации разнообразных видов детской деятельности, с учетом интересов детей.</w:t>
      </w:r>
      <w:r w:rsidRPr="00E34DEC"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  <w:t xml:space="preserve"> </w:t>
      </w:r>
    </w:p>
    <w:p w14:paraId="42CBFE93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       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социализации. 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</w:p>
    <w:p w14:paraId="26F221B3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Cs/>
          <w:kern w:val="0"/>
          <w:szCs w:val="28"/>
          <w:lang w:eastAsia="ru-RU"/>
          <w14:ligatures w14:val="none"/>
        </w:rPr>
        <w:t xml:space="preserve">         Организованная в ДОУ предметно-развивающая среда</w:t>
      </w: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комфортна,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14:paraId="320390C4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 Детский сад оснащен 9 ноутбуками, 1 из которых имеет доступ к сети интернет,</w:t>
      </w:r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 xml:space="preserve"> 2 </w:t>
      </w:r>
      <w:proofErr w:type="gramStart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>аудио-колонки</w:t>
      </w:r>
      <w:proofErr w:type="gramEnd"/>
      <w:r w:rsidRPr="00E34DEC">
        <w:rPr>
          <w:rFonts w:eastAsia="Times New Roman" w:cs="Times New Roman"/>
          <w:kern w:val="0"/>
          <w:szCs w:val="28"/>
          <w:lang w:eastAsia="ar-SA"/>
          <w14:ligatures w14:val="none"/>
        </w:rPr>
        <w:t>, 2 интерактивные доски, 1 интерактивная панель на передвижной стойке</w:t>
      </w:r>
    </w:p>
    <w:p w14:paraId="4DD586A5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</w:p>
    <w:p w14:paraId="139B40CF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  <w:t xml:space="preserve">         Вывод:</w:t>
      </w: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</w:t>
      </w:r>
      <w:r w:rsidRPr="00E34DEC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46120902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  <w:t xml:space="preserve">   Для повышения качества предоставляемых услуг необходимо дальнейшее оснащение современным оборудованием для осуществления образовательной деятельности с учетом новых требований.</w:t>
      </w:r>
      <w:r w:rsidRPr="00E34DEC">
        <w:rPr>
          <w:rFonts w:eastAsia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</w:t>
      </w:r>
      <w:r w:rsidRPr="00E34DEC">
        <w:rPr>
          <w:rFonts w:eastAsia="Times New Roman" w:cs="Times New Roman"/>
          <w:b/>
          <w:bCs/>
          <w:kern w:val="0"/>
          <w:szCs w:val="28"/>
          <w:lang w:eastAsia="ru-RU"/>
          <w14:ligatures w14:val="none"/>
        </w:rPr>
        <w:t>Приобрести мультимедийное оборудование, позволяющее более эффективно вести процесс обучения воспитанников.</w:t>
      </w:r>
    </w:p>
    <w:p w14:paraId="3CF07A54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</w:p>
    <w:p w14:paraId="7091B1DE" w14:textId="77777777" w:rsidR="00E34DEC" w:rsidRPr="00E34DEC" w:rsidRDefault="00E34DEC" w:rsidP="00E34DEC">
      <w:pPr>
        <w:widowControl w:val="0"/>
        <w:suppressAutoHyphens/>
        <w:spacing w:after="0" w:line="100" w:lineRule="atLeast"/>
        <w:ind w:right="-39"/>
        <w:jc w:val="center"/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</w:t>
      </w:r>
      <w:r w:rsidRPr="00E34DEC">
        <w:rPr>
          <w:rFonts w:eastAsia="Arial" w:cs="Times New Roman"/>
          <w:b/>
          <w:bCs/>
          <w:kern w:val="0"/>
          <w:szCs w:val="28"/>
          <w:lang w:eastAsia="ru-RU"/>
          <w14:ligatures w14:val="none"/>
        </w:rPr>
        <w:t>Результаты анализа показателей деятельности организации</w:t>
      </w:r>
      <w:r w:rsidRPr="00E34DEC">
        <w:rPr>
          <w:rFonts w:eastAsia="Times New Roman" w:cs="Times New Roman"/>
          <w:kern w:val="0"/>
          <w:sz w:val="24"/>
          <w:szCs w:val="24"/>
          <w:lang w:eastAsia="ru-RU"/>
          <w14:ligatures w14:val="none"/>
        </w:rPr>
        <w:t xml:space="preserve"> </w:t>
      </w:r>
    </w:p>
    <w:p w14:paraId="20618B2F" w14:textId="77777777" w:rsidR="00E34DEC" w:rsidRPr="00E34DEC" w:rsidRDefault="00E34DEC" w:rsidP="00E34DEC">
      <w:pPr>
        <w:widowControl w:val="0"/>
        <w:suppressAutoHyphens/>
        <w:spacing w:after="0" w:line="100" w:lineRule="atLeast"/>
        <w:ind w:right="-39"/>
        <w:jc w:val="center"/>
        <w:rPr>
          <w:rFonts w:eastAsia="Arial" w:cs="Times New Roman"/>
          <w:b/>
          <w:bCs/>
          <w:kern w:val="0"/>
          <w:szCs w:val="28"/>
          <w:lang w:eastAsia="ru-RU"/>
          <w14:ligatures w14:val="none"/>
        </w:rPr>
      </w:pPr>
    </w:p>
    <w:p w14:paraId="59255587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        Анализ деятельности детского сада за 2023 учебный год выявил успешные показатели в деятельности ДОУ:</w:t>
      </w:r>
    </w:p>
    <w:p w14:paraId="084EF284" w14:textId="77777777" w:rsidR="00E34DEC" w:rsidRPr="00E34DEC" w:rsidRDefault="00E34DEC" w:rsidP="00E34DEC">
      <w:pPr>
        <w:spacing w:after="0"/>
        <w:ind w:right="75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*Учреждение функционирует в режиме развития.</w:t>
      </w:r>
    </w:p>
    <w:p w14:paraId="57BA5698" w14:textId="77777777" w:rsidR="00E34DEC" w:rsidRPr="00E34DEC" w:rsidRDefault="00E34DEC" w:rsidP="00E34DEC">
      <w:pPr>
        <w:spacing w:after="0"/>
        <w:ind w:right="75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*Хороший уровень освоения детьми программы – 90%.</w:t>
      </w:r>
    </w:p>
    <w:p w14:paraId="2298D83E" w14:textId="77777777" w:rsidR="00E34DEC" w:rsidRPr="00E34DEC" w:rsidRDefault="00E34DEC" w:rsidP="00E34DEC">
      <w:pPr>
        <w:spacing w:after="0"/>
        <w:ind w:right="75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>*В ДОУ сложился перспективный, творческий коллектив педагогов, имеющих потенциал к профессиональному росту и развитию.</w:t>
      </w:r>
    </w:p>
    <w:p w14:paraId="5CAC7FE3" w14:textId="77777777" w:rsidR="00E34DEC" w:rsidRPr="00E34DEC" w:rsidRDefault="00E34DEC" w:rsidP="00E34DEC">
      <w:pPr>
        <w:autoSpaceDE w:val="0"/>
        <w:autoSpaceDN w:val="0"/>
        <w:adjustRightInd w:val="0"/>
        <w:spacing w:after="0"/>
        <w:ind w:right="57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0"/>
          <w:szCs w:val="28"/>
          <w:lang w:eastAsia="ru-RU"/>
          <w14:ligatures w14:val="none"/>
        </w:rPr>
        <w:t xml:space="preserve">        Дошкольное учреждение эффективно работает, постоянно пополняется фонд детской и методической литературы, пособий и игрушек. Усилия педагогического коллектива и администрации направлены на сохранение и повышение имиджа ДОУ на рынке образовательных услуг.</w:t>
      </w:r>
    </w:p>
    <w:p w14:paraId="60B31E99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         Анализ показателей указывает на то, что детский сад имеет достаточную </w:t>
      </w:r>
    </w:p>
    <w:p w14:paraId="52A9CC71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инфраструктуру, которая соответствует требованиям </w:t>
      </w:r>
      <w:hyperlink r:id="rId10" w:anchor="/document/99/499023522/" w:history="1">
        <w:r w:rsidRPr="00E34DEC">
          <w:rPr>
            <w:rFonts w:eastAsia="Times New Roman" w:cs="Times New Roman"/>
            <w:kern w:val="0"/>
            <w:szCs w:val="28"/>
            <w:lang w:eastAsia="ru-RU"/>
            <w14:ligatures w14:val="none"/>
          </w:rPr>
          <w:t>СанПиН 2.4.1.3049-13</w:t>
        </w:r>
      </w:hyperlink>
    </w:p>
    <w:p w14:paraId="5714E45D" w14:textId="77777777" w:rsidR="00E34DEC" w:rsidRPr="00E34DEC" w:rsidRDefault="00E34DEC" w:rsidP="00E34DEC">
      <w:pPr>
        <w:spacing w:after="0"/>
        <w:jc w:val="both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t xml:space="preserve">«Санитарно-эпидемиологические требования к устройству, содержанию и организации режима работы дошкольных образовательных организаций» и </w:t>
      </w:r>
      <w:r w:rsidRPr="00E34DEC"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  <w:lastRenderedPageBreak/>
        <w:t>позволяет реализовывать образовательные программы в полном объеме в соответствии с ФОП ДО.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7289"/>
        <w:gridCol w:w="1415"/>
      </w:tblGrid>
      <w:tr w:rsidR="00E34DEC" w:rsidRPr="00E34DEC" w14:paraId="60950541" w14:textId="77777777" w:rsidTr="00282FCD">
        <w:tc>
          <w:tcPr>
            <w:tcW w:w="816" w:type="dxa"/>
            <w:shd w:val="clear" w:color="auto" w:fill="auto"/>
            <w:vAlign w:val="center"/>
          </w:tcPr>
          <w:p w14:paraId="5789B167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b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b/>
                <w:kern w:val="0"/>
                <w:sz w:val="24"/>
                <w:szCs w:val="24"/>
                <w:lang w:eastAsia="ru-RU"/>
                <w14:ligatures w14:val="none"/>
              </w:rPr>
              <w:t>№ п/п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5867B2A7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b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b/>
                <w:kern w:val="0"/>
                <w:sz w:val="24"/>
                <w:szCs w:val="24"/>
                <w:lang w:eastAsia="ru-RU"/>
                <w14:ligatures w14:val="none"/>
              </w:rPr>
              <w:t>Показатели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D3DA2A3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b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b/>
                <w:kern w:val="0"/>
                <w:sz w:val="24"/>
                <w:szCs w:val="24"/>
                <w:lang w:eastAsia="ru-RU"/>
                <w14:ligatures w14:val="none"/>
              </w:rPr>
              <w:t>Единица измерения</w:t>
            </w:r>
          </w:p>
        </w:tc>
      </w:tr>
      <w:tr w:rsidR="00E34DEC" w:rsidRPr="00E34DEC" w14:paraId="5808CF3B" w14:textId="77777777" w:rsidTr="00282FCD">
        <w:tc>
          <w:tcPr>
            <w:tcW w:w="816" w:type="dxa"/>
            <w:shd w:val="clear" w:color="auto" w:fill="auto"/>
            <w:vAlign w:val="center"/>
          </w:tcPr>
          <w:p w14:paraId="4FF777BD" w14:textId="77777777" w:rsidR="00E34DEC" w:rsidRPr="00E34DEC" w:rsidRDefault="00E34DEC" w:rsidP="00E34DEC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63B9616E" w14:textId="77777777" w:rsidR="00E34DEC" w:rsidRPr="00E34DEC" w:rsidRDefault="00E34DEC" w:rsidP="00E34DEC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b/>
                <w:kern w:val="0"/>
                <w:szCs w:val="28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b/>
                <w:kern w:val="0"/>
                <w:szCs w:val="28"/>
                <w:lang w:eastAsia="ru-RU"/>
                <w14:ligatures w14:val="none"/>
              </w:rPr>
              <w:t>Образовательная деятельность</w:t>
            </w:r>
          </w:p>
        </w:tc>
        <w:tc>
          <w:tcPr>
            <w:tcW w:w="1417" w:type="dxa"/>
            <w:shd w:val="clear" w:color="auto" w:fill="auto"/>
          </w:tcPr>
          <w:p w14:paraId="59DB95A5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E34DEC" w:rsidRPr="00E34DEC" w14:paraId="60F5573C" w14:textId="77777777" w:rsidTr="00282FCD">
        <w:tc>
          <w:tcPr>
            <w:tcW w:w="816" w:type="dxa"/>
            <w:shd w:val="clear" w:color="auto" w:fill="auto"/>
            <w:vAlign w:val="center"/>
          </w:tcPr>
          <w:p w14:paraId="6502E0AD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3A72294F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417" w:type="dxa"/>
            <w:shd w:val="clear" w:color="auto" w:fill="auto"/>
          </w:tcPr>
          <w:p w14:paraId="48A79B15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91 человека</w:t>
            </w:r>
          </w:p>
        </w:tc>
      </w:tr>
      <w:tr w:rsidR="00E34DEC" w:rsidRPr="00E34DEC" w14:paraId="2A624E27" w14:textId="77777777" w:rsidTr="00282FCD">
        <w:tc>
          <w:tcPr>
            <w:tcW w:w="816" w:type="dxa"/>
            <w:shd w:val="clear" w:color="auto" w:fill="auto"/>
            <w:vAlign w:val="center"/>
          </w:tcPr>
          <w:p w14:paraId="3F207423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1.1.1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5B14264D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 режиме полного дня (8 - 12 часов)</w:t>
            </w:r>
          </w:p>
        </w:tc>
        <w:tc>
          <w:tcPr>
            <w:tcW w:w="1417" w:type="dxa"/>
            <w:shd w:val="clear" w:color="auto" w:fill="auto"/>
          </w:tcPr>
          <w:p w14:paraId="2F0E2BAB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 xml:space="preserve">     91</w:t>
            </w:r>
          </w:p>
          <w:p w14:paraId="4DAE14D7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человека</w:t>
            </w:r>
          </w:p>
        </w:tc>
      </w:tr>
      <w:tr w:rsidR="00E34DEC" w:rsidRPr="00E34DEC" w14:paraId="011958E6" w14:textId="77777777" w:rsidTr="00282FCD">
        <w:tc>
          <w:tcPr>
            <w:tcW w:w="816" w:type="dxa"/>
            <w:shd w:val="clear" w:color="auto" w:fill="auto"/>
            <w:vAlign w:val="center"/>
          </w:tcPr>
          <w:p w14:paraId="185D040A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1.1.2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4370AD41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 режиме кратковременного пребывания (3 - 5 часов)</w:t>
            </w:r>
          </w:p>
        </w:tc>
        <w:tc>
          <w:tcPr>
            <w:tcW w:w="1417" w:type="dxa"/>
            <w:shd w:val="clear" w:color="auto" w:fill="auto"/>
          </w:tcPr>
          <w:p w14:paraId="54B3643D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0 человек</w:t>
            </w:r>
          </w:p>
        </w:tc>
      </w:tr>
      <w:tr w:rsidR="00E34DEC" w:rsidRPr="00E34DEC" w14:paraId="598372DB" w14:textId="77777777" w:rsidTr="00282FCD">
        <w:tc>
          <w:tcPr>
            <w:tcW w:w="816" w:type="dxa"/>
            <w:shd w:val="clear" w:color="auto" w:fill="auto"/>
            <w:vAlign w:val="center"/>
          </w:tcPr>
          <w:p w14:paraId="44740FC6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1.1.3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338DFCD1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 семейной дошкольной группе</w:t>
            </w:r>
          </w:p>
        </w:tc>
        <w:tc>
          <w:tcPr>
            <w:tcW w:w="1417" w:type="dxa"/>
            <w:shd w:val="clear" w:color="auto" w:fill="auto"/>
          </w:tcPr>
          <w:p w14:paraId="6928B3B7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0 человек</w:t>
            </w:r>
          </w:p>
        </w:tc>
      </w:tr>
      <w:tr w:rsidR="00E34DEC" w:rsidRPr="00E34DEC" w14:paraId="04A7E884" w14:textId="77777777" w:rsidTr="00282FCD">
        <w:tc>
          <w:tcPr>
            <w:tcW w:w="816" w:type="dxa"/>
            <w:shd w:val="clear" w:color="auto" w:fill="auto"/>
            <w:vAlign w:val="center"/>
          </w:tcPr>
          <w:p w14:paraId="22DA33AC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1.1.4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27FD077B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417" w:type="dxa"/>
            <w:shd w:val="clear" w:color="auto" w:fill="auto"/>
          </w:tcPr>
          <w:p w14:paraId="3114C3CA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0 человек</w:t>
            </w:r>
          </w:p>
        </w:tc>
      </w:tr>
      <w:tr w:rsidR="00E34DEC" w:rsidRPr="00E34DEC" w14:paraId="002B4DC9" w14:textId="77777777" w:rsidTr="00282FCD">
        <w:tc>
          <w:tcPr>
            <w:tcW w:w="816" w:type="dxa"/>
            <w:shd w:val="clear" w:color="auto" w:fill="auto"/>
            <w:vAlign w:val="center"/>
          </w:tcPr>
          <w:p w14:paraId="388FB20C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1.2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7BAE42A2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Общая численность воспитанников в возрасте до 3 лет</w:t>
            </w:r>
          </w:p>
        </w:tc>
        <w:tc>
          <w:tcPr>
            <w:tcW w:w="1417" w:type="dxa"/>
            <w:shd w:val="clear" w:color="auto" w:fill="auto"/>
          </w:tcPr>
          <w:p w14:paraId="673F3D9B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16 ребенка 18%</w:t>
            </w:r>
          </w:p>
        </w:tc>
      </w:tr>
      <w:tr w:rsidR="00E34DEC" w:rsidRPr="00E34DEC" w14:paraId="329D77DC" w14:textId="77777777" w:rsidTr="00282FCD">
        <w:tc>
          <w:tcPr>
            <w:tcW w:w="816" w:type="dxa"/>
            <w:shd w:val="clear" w:color="auto" w:fill="auto"/>
            <w:vAlign w:val="center"/>
          </w:tcPr>
          <w:p w14:paraId="1853CFC5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1.3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62567170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Общая численность воспитанников в возрасте от 3 до 7 лет</w:t>
            </w:r>
          </w:p>
        </w:tc>
        <w:tc>
          <w:tcPr>
            <w:tcW w:w="1417" w:type="dxa"/>
            <w:shd w:val="clear" w:color="auto" w:fill="auto"/>
          </w:tcPr>
          <w:p w14:paraId="294AB8BA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75 детей/ 92%</w:t>
            </w:r>
          </w:p>
        </w:tc>
      </w:tr>
      <w:tr w:rsidR="00E34DEC" w:rsidRPr="00E34DEC" w14:paraId="7E2B901D" w14:textId="77777777" w:rsidTr="00282FCD">
        <w:tc>
          <w:tcPr>
            <w:tcW w:w="816" w:type="dxa"/>
            <w:shd w:val="clear" w:color="auto" w:fill="auto"/>
            <w:vAlign w:val="center"/>
          </w:tcPr>
          <w:p w14:paraId="5E0C06EA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1.4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0E72309A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417" w:type="dxa"/>
            <w:shd w:val="clear" w:color="auto" w:fill="auto"/>
          </w:tcPr>
          <w:p w14:paraId="4DBF4582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91</w:t>
            </w:r>
          </w:p>
          <w:p w14:paraId="3DDA6398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человека/ 100%</w:t>
            </w:r>
          </w:p>
        </w:tc>
      </w:tr>
      <w:tr w:rsidR="00E34DEC" w:rsidRPr="00E34DEC" w14:paraId="5E3D0ACF" w14:textId="77777777" w:rsidTr="00282FCD">
        <w:tc>
          <w:tcPr>
            <w:tcW w:w="816" w:type="dxa"/>
            <w:shd w:val="clear" w:color="auto" w:fill="auto"/>
            <w:vAlign w:val="center"/>
          </w:tcPr>
          <w:p w14:paraId="684496D4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1.4.1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2A5B2B3E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 режиме полного дня (8 - 12 часов)</w:t>
            </w:r>
          </w:p>
        </w:tc>
        <w:tc>
          <w:tcPr>
            <w:tcW w:w="1417" w:type="dxa"/>
            <w:shd w:val="clear" w:color="auto" w:fill="auto"/>
          </w:tcPr>
          <w:p w14:paraId="0696B667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91</w:t>
            </w:r>
          </w:p>
          <w:p w14:paraId="5EE04ED4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человека/ 100%</w:t>
            </w:r>
          </w:p>
        </w:tc>
      </w:tr>
      <w:tr w:rsidR="00E34DEC" w:rsidRPr="00E34DEC" w14:paraId="3D92D19C" w14:textId="77777777" w:rsidTr="00282FCD">
        <w:tc>
          <w:tcPr>
            <w:tcW w:w="816" w:type="dxa"/>
            <w:shd w:val="clear" w:color="auto" w:fill="auto"/>
            <w:vAlign w:val="center"/>
          </w:tcPr>
          <w:p w14:paraId="66D48156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1.4.2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0172ADCB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 режиме продленного дня (12 - 14 часов)</w:t>
            </w:r>
          </w:p>
        </w:tc>
        <w:tc>
          <w:tcPr>
            <w:tcW w:w="1417" w:type="dxa"/>
            <w:shd w:val="clear" w:color="auto" w:fill="auto"/>
          </w:tcPr>
          <w:p w14:paraId="2781E74A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0 человек</w:t>
            </w:r>
          </w:p>
        </w:tc>
      </w:tr>
      <w:tr w:rsidR="00E34DEC" w:rsidRPr="00E34DEC" w14:paraId="19D4D8FE" w14:textId="77777777" w:rsidTr="00282FCD">
        <w:tc>
          <w:tcPr>
            <w:tcW w:w="816" w:type="dxa"/>
            <w:shd w:val="clear" w:color="auto" w:fill="auto"/>
            <w:vAlign w:val="center"/>
          </w:tcPr>
          <w:p w14:paraId="448016D7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1.4.3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00F90B14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 режиме круглосуточного пребывания</w:t>
            </w:r>
          </w:p>
        </w:tc>
        <w:tc>
          <w:tcPr>
            <w:tcW w:w="1417" w:type="dxa"/>
            <w:shd w:val="clear" w:color="auto" w:fill="auto"/>
          </w:tcPr>
          <w:p w14:paraId="6D2AB0FD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0 человек</w:t>
            </w:r>
          </w:p>
        </w:tc>
      </w:tr>
      <w:tr w:rsidR="00E34DEC" w:rsidRPr="00E34DEC" w14:paraId="7D77AC10" w14:textId="77777777" w:rsidTr="00282FCD">
        <w:tc>
          <w:tcPr>
            <w:tcW w:w="816" w:type="dxa"/>
            <w:shd w:val="clear" w:color="auto" w:fill="auto"/>
            <w:vAlign w:val="center"/>
          </w:tcPr>
          <w:p w14:paraId="159549B0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1.5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1B38AE5F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417" w:type="dxa"/>
            <w:shd w:val="clear" w:color="auto" w:fill="auto"/>
          </w:tcPr>
          <w:p w14:paraId="68862649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0 человек/ 0%</w:t>
            </w:r>
          </w:p>
        </w:tc>
      </w:tr>
      <w:tr w:rsidR="00E34DEC" w:rsidRPr="00E34DEC" w14:paraId="444B419D" w14:textId="77777777" w:rsidTr="00282FCD">
        <w:tc>
          <w:tcPr>
            <w:tcW w:w="816" w:type="dxa"/>
            <w:shd w:val="clear" w:color="auto" w:fill="auto"/>
            <w:vAlign w:val="center"/>
          </w:tcPr>
          <w:p w14:paraId="7310D114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1.5.1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6731E26D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417" w:type="dxa"/>
            <w:shd w:val="clear" w:color="auto" w:fill="auto"/>
          </w:tcPr>
          <w:p w14:paraId="7FC85AAB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0 человек/ 0%</w:t>
            </w:r>
          </w:p>
        </w:tc>
      </w:tr>
      <w:tr w:rsidR="00E34DEC" w:rsidRPr="00E34DEC" w14:paraId="25B64E2D" w14:textId="77777777" w:rsidTr="00282FCD">
        <w:tc>
          <w:tcPr>
            <w:tcW w:w="816" w:type="dxa"/>
            <w:shd w:val="clear" w:color="auto" w:fill="auto"/>
            <w:vAlign w:val="center"/>
          </w:tcPr>
          <w:p w14:paraId="162108AB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1.5.2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0C56396D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417" w:type="dxa"/>
            <w:shd w:val="clear" w:color="auto" w:fill="auto"/>
          </w:tcPr>
          <w:p w14:paraId="62E5D201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0 человек</w:t>
            </w:r>
          </w:p>
        </w:tc>
      </w:tr>
      <w:tr w:rsidR="00E34DEC" w:rsidRPr="00E34DEC" w14:paraId="61CE65B5" w14:textId="77777777" w:rsidTr="00282FCD">
        <w:tc>
          <w:tcPr>
            <w:tcW w:w="816" w:type="dxa"/>
            <w:shd w:val="clear" w:color="auto" w:fill="auto"/>
            <w:vAlign w:val="center"/>
          </w:tcPr>
          <w:p w14:paraId="5DE1D7B5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1.5.3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3C1D1FE8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По присмотру и уходу</w:t>
            </w:r>
          </w:p>
        </w:tc>
        <w:tc>
          <w:tcPr>
            <w:tcW w:w="1417" w:type="dxa"/>
            <w:shd w:val="clear" w:color="auto" w:fill="auto"/>
          </w:tcPr>
          <w:p w14:paraId="445DE95D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0 человек/ 0%</w:t>
            </w:r>
          </w:p>
        </w:tc>
      </w:tr>
      <w:tr w:rsidR="00E34DEC" w:rsidRPr="00E34DEC" w14:paraId="179AE27D" w14:textId="77777777" w:rsidTr="00282FCD">
        <w:tc>
          <w:tcPr>
            <w:tcW w:w="816" w:type="dxa"/>
            <w:shd w:val="clear" w:color="auto" w:fill="auto"/>
            <w:vAlign w:val="center"/>
          </w:tcPr>
          <w:p w14:paraId="4620B130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1.6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6F3A4F82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417" w:type="dxa"/>
            <w:shd w:val="clear" w:color="auto" w:fill="auto"/>
          </w:tcPr>
          <w:p w14:paraId="2B091C99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0,6 дня</w:t>
            </w:r>
          </w:p>
        </w:tc>
      </w:tr>
      <w:tr w:rsidR="00E34DEC" w:rsidRPr="00E34DEC" w14:paraId="27475C7A" w14:textId="77777777" w:rsidTr="00282FCD">
        <w:tc>
          <w:tcPr>
            <w:tcW w:w="816" w:type="dxa"/>
            <w:shd w:val="clear" w:color="auto" w:fill="auto"/>
            <w:vAlign w:val="center"/>
          </w:tcPr>
          <w:p w14:paraId="2BEFA523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1.7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239EED62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Общая численность педагогических работников, в том числе: д/о, филиал </w:t>
            </w:r>
            <w:proofErr w:type="spellStart"/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с.Чемодурово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23058EE3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17 человек</w:t>
            </w:r>
          </w:p>
        </w:tc>
      </w:tr>
      <w:tr w:rsidR="00E34DEC" w:rsidRPr="00E34DEC" w14:paraId="366CFCE9" w14:textId="77777777" w:rsidTr="00282FCD">
        <w:tc>
          <w:tcPr>
            <w:tcW w:w="816" w:type="dxa"/>
            <w:shd w:val="clear" w:color="auto" w:fill="auto"/>
            <w:vAlign w:val="center"/>
          </w:tcPr>
          <w:p w14:paraId="77B38F21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1.7.1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3E86EAE3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417" w:type="dxa"/>
            <w:shd w:val="clear" w:color="auto" w:fill="auto"/>
          </w:tcPr>
          <w:p w14:paraId="58EDD0B8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17 человек/ 100%</w:t>
            </w:r>
          </w:p>
        </w:tc>
      </w:tr>
      <w:tr w:rsidR="00E34DEC" w:rsidRPr="00E34DEC" w14:paraId="523B88AD" w14:textId="77777777" w:rsidTr="00282FCD">
        <w:tc>
          <w:tcPr>
            <w:tcW w:w="816" w:type="dxa"/>
            <w:shd w:val="clear" w:color="auto" w:fill="auto"/>
            <w:vAlign w:val="center"/>
          </w:tcPr>
          <w:p w14:paraId="0E2F36DD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1.7.2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445862F3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417" w:type="dxa"/>
            <w:shd w:val="clear" w:color="auto" w:fill="auto"/>
          </w:tcPr>
          <w:p w14:paraId="0DD8D3A1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17 человек/ 100%</w:t>
            </w:r>
          </w:p>
        </w:tc>
      </w:tr>
      <w:tr w:rsidR="00E34DEC" w:rsidRPr="00E34DEC" w14:paraId="70B707E0" w14:textId="77777777" w:rsidTr="00282FCD">
        <w:tc>
          <w:tcPr>
            <w:tcW w:w="816" w:type="dxa"/>
            <w:shd w:val="clear" w:color="auto" w:fill="auto"/>
            <w:vAlign w:val="center"/>
          </w:tcPr>
          <w:p w14:paraId="50F72FBC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1.7.3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35EF25CD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417" w:type="dxa"/>
            <w:shd w:val="clear" w:color="auto" w:fill="auto"/>
          </w:tcPr>
          <w:p w14:paraId="3289EF88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0 человека/ 0%</w:t>
            </w:r>
          </w:p>
        </w:tc>
      </w:tr>
      <w:tr w:rsidR="00E34DEC" w:rsidRPr="00E34DEC" w14:paraId="56C130A8" w14:textId="77777777" w:rsidTr="00282FCD">
        <w:tc>
          <w:tcPr>
            <w:tcW w:w="816" w:type="dxa"/>
            <w:shd w:val="clear" w:color="auto" w:fill="auto"/>
            <w:vAlign w:val="center"/>
          </w:tcPr>
          <w:p w14:paraId="38B6038D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1.7.4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39B316B5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417" w:type="dxa"/>
            <w:shd w:val="clear" w:color="auto" w:fill="auto"/>
          </w:tcPr>
          <w:p w14:paraId="267AF978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0 человека/ 0%</w:t>
            </w:r>
          </w:p>
        </w:tc>
      </w:tr>
      <w:tr w:rsidR="00E34DEC" w:rsidRPr="00E34DEC" w14:paraId="3E535563" w14:textId="77777777" w:rsidTr="00282FCD">
        <w:tc>
          <w:tcPr>
            <w:tcW w:w="816" w:type="dxa"/>
            <w:shd w:val="clear" w:color="auto" w:fill="auto"/>
            <w:vAlign w:val="center"/>
          </w:tcPr>
          <w:p w14:paraId="4C74827C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1.8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2CBEA6A4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shd w:val="clear" w:color="auto" w:fill="auto"/>
          </w:tcPr>
          <w:p w14:paraId="290BA205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17 человек/ 100%</w:t>
            </w:r>
          </w:p>
        </w:tc>
      </w:tr>
      <w:tr w:rsidR="00E34DEC" w:rsidRPr="00E34DEC" w14:paraId="292A71C8" w14:textId="77777777" w:rsidTr="00282FCD">
        <w:tc>
          <w:tcPr>
            <w:tcW w:w="816" w:type="dxa"/>
            <w:shd w:val="clear" w:color="auto" w:fill="auto"/>
            <w:vAlign w:val="center"/>
          </w:tcPr>
          <w:p w14:paraId="1DFF79F4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lastRenderedPageBreak/>
              <w:t>1.8.1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6CF647F3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Высшая</w:t>
            </w:r>
          </w:p>
        </w:tc>
        <w:tc>
          <w:tcPr>
            <w:tcW w:w="1417" w:type="dxa"/>
            <w:shd w:val="clear" w:color="auto" w:fill="auto"/>
          </w:tcPr>
          <w:p w14:paraId="3F332BF7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3 человек/ 20%</w:t>
            </w:r>
          </w:p>
        </w:tc>
      </w:tr>
      <w:tr w:rsidR="00E34DEC" w:rsidRPr="00E34DEC" w14:paraId="24E99AC2" w14:textId="77777777" w:rsidTr="00282FCD">
        <w:tc>
          <w:tcPr>
            <w:tcW w:w="816" w:type="dxa"/>
            <w:shd w:val="clear" w:color="auto" w:fill="auto"/>
            <w:vAlign w:val="center"/>
          </w:tcPr>
          <w:p w14:paraId="5C5BD155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1.8.2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497A9540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Первая</w:t>
            </w:r>
          </w:p>
        </w:tc>
        <w:tc>
          <w:tcPr>
            <w:tcW w:w="1417" w:type="dxa"/>
            <w:shd w:val="clear" w:color="auto" w:fill="auto"/>
          </w:tcPr>
          <w:p w14:paraId="7EBC9D40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11 человек/ 60%</w:t>
            </w:r>
          </w:p>
        </w:tc>
      </w:tr>
      <w:tr w:rsidR="00E34DEC" w:rsidRPr="00E34DEC" w14:paraId="76AB598F" w14:textId="77777777" w:rsidTr="00282FCD">
        <w:tc>
          <w:tcPr>
            <w:tcW w:w="816" w:type="dxa"/>
            <w:shd w:val="clear" w:color="auto" w:fill="auto"/>
            <w:vAlign w:val="center"/>
          </w:tcPr>
          <w:p w14:paraId="30E2DDB8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1.9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0A609C23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shd w:val="clear" w:color="auto" w:fill="auto"/>
          </w:tcPr>
          <w:p w14:paraId="37529859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E34DEC" w:rsidRPr="00E34DEC" w14:paraId="16706B8F" w14:textId="77777777" w:rsidTr="00282FCD">
        <w:tc>
          <w:tcPr>
            <w:tcW w:w="816" w:type="dxa"/>
            <w:shd w:val="clear" w:color="auto" w:fill="auto"/>
            <w:vAlign w:val="center"/>
          </w:tcPr>
          <w:p w14:paraId="2697AAE0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1.9.1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23832AD2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До 5 лет</w:t>
            </w:r>
          </w:p>
        </w:tc>
        <w:tc>
          <w:tcPr>
            <w:tcW w:w="1417" w:type="dxa"/>
            <w:shd w:val="clear" w:color="auto" w:fill="auto"/>
          </w:tcPr>
          <w:p w14:paraId="7A0E6CCA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2 человека/ 12%</w:t>
            </w:r>
          </w:p>
        </w:tc>
      </w:tr>
      <w:tr w:rsidR="00E34DEC" w:rsidRPr="00E34DEC" w14:paraId="2AA66DF4" w14:textId="77777777" w:rsidTr="00282FCD">
        <w:tc>
          <w:tcPr>
            <w:tcW w:w="816" w:type="dxa"/>
            <w:shd w:val="clear" w:color="auto" w:fill="auto"/>
            <w:vAlign w:val="center"/>
          </w:tcPr>
          <w:p w14:paraId="71DB0F42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1.9.2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7BE54DA9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Свыше 20 лет</w:t>
            </w:r>
          </w:p>
        </w:tc>
        <w:tc>
          <w:tcPr>
            <w:tcW w:w="1417" w:type="dxa"/>
            <w:shd w:val="clear" w:color="auto" w:fill="auto"/>
          </w:tcPr>
          <w:p w14:paraId="26E141CF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4 человек/ 41%</w:t>
            </w:r>
          </w:p>
        </w:tc>
      </w:tr>
      <w:tr w:rsidR="00E34DEC" w:rsidRPr="00E34DEC" w14:paraId="06496F7F" w14:textId="77777777" w:rsidTr="00282FCD">
        <w:tc>
          <w:tcPr>
            <w:tcW w:w="816" w:type="dxa"/>
            <w:shd w:val="clear" w:color="auto" w:fill="auto"/>
            <w:vAlign w:val="center"/>
          </w:tcPr>
          <w:p w14:paraId="4DD4F59E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1.10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7DDF8F47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  <w:shd w:val="clear" w:color="auto" w:fill="auto"/>
          </w:tcPr>
          <w:p w14:paraId="048891AE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0 человек/ 0%</w:t>
            </w:r>
          </w:p>
        </w:tc>
      </w:tr>
      <w:tr w:rsidR="00E34DEC" w:rsidRPr="00E34DEC" w14:paraId="2AA874B9" w14:textId="77777777" w:rsidTr="00282FCD">
        <w:tc>
          <w:tcPr>
            <w:tcW w:w="816" w:type="dxa"/>
            <w:shd w:val="clear" w:color="auto" w:fill="auto"/>
            <w:vAlign w:val="center"/>
          </w:tcPr>
          <w:p w14:paraId="4A46FFDA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1.11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20D22830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  <w:shd w:val="clear" w:color="auto" w:fill="auto"/>
          </w:tcPr>
          <w:p w14:paraId="395C72AF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 человека/ 10%</w:t>
            </w:r>
          </w:p>
        </w:tc>
      </w:tr>
      <w:tr w:rsidR="00E34DEC" w:rsidRPr="00E34DEC" w14:paraId="0FB6C170" w14:textId="77777777" w:rsidTr="00282FCD">
        <w:tc>
          <w:tcPr>
            <w:tcW w:w="816" w:type="dxa"/>
            <w:shd w:val="clear" w:color="auto" w:fill="auto"/>
            <w:vAlign w:val="center"/>
          </w:tcPr>
          <w:p w14:paraId="1B92AC2F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1.12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64E44BC8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shd w:val="clear" w:color="auto" w:fill="auto"/>
          </w:tcPr>
          <w:p w14:paraId="253C2727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17 человек/ 100%</w:t>
            </w:r>
          </w:p>
        </w:tc>
      </w:tr>
      <w:tr w:rsidR="00E34DEC" w:rsidRPr="00E34DEC" w14:paraId="5197D369" w14:textId="77777777" w:rsidTr="00282FCD">
        <w:tc>
          <w:tcPr>
            <w:tcW w:w="816" w:type="dxa"/>
            <w:shd w:val="clear" w:color="auto" w:fill="auto"/>
            <w:vAlign w:val="center"/>
          </w:tcPr>
          <w:p w14:paraId="712796FD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1.13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16D855AF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shd w:val="clear" w:color="auto" w:fill="auto"/>
          </w:tcPr>
          <w:p w14:paraId="045BD21A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17 человек/ 100%</w:t>
            </w:r>
          </w:p>
        </w:tc>
      </w:tr>
      <w:tr w:rsidR="00E34DEC" w:rsidRPr="00E34DEC" w14:paraId="71135FFC" w14:textId="77777777" w:rsidTr="00282FCD">
        <w:tc>
          <w:tcPr>
            <w:tcW w:w="816" w:type="dxa"/>
            <w:shd w:val="clear" w:color="auto" w:fill="auto"/>
            <w:vAlign w:val="center"/>
          </w:tcPr>
          <w:p w14:paraId="4896442D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1.14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47C254CE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417" w:type="dxa"/>
            <w:shd w:val="clear" w:color="auto" w:fill="auto"/>
          </w:tcPr>
          <w:p w14:paraId="053C303E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1 человек</w:t>
            </w:r>
            <w:proofErr w:type="gramStart"/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/  8</w:t>
            </w:r>
            <w:proofErr w:type="gramEnd"/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 xml:space="preserve"> детей</w:t>
            </w:r>
          </w:p>
        </w:tc>
      </w:tr>
      <w:tr w:rsidR="00E34DEC" w:rsidRPr="00E34DEC" w14:paraId="193C34BD" w14:textId="77777777" w:rsidTr="00282FCD">
        <w:tc>
          <w:tcPr>
            <w:tcW w:w="816" w:type="dxa"/>
            <w:shd w:val="clear" w:color="auto" w:fill="auto"/>
            <w:vAlign w:val="center"/>
          </w:tcPr>
          <w:p w14:paraId="0F563FDC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1.15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7ADC9164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417" w:type="dxa"/>
            <w:shd w:val="clear" w:color="auto" w:fill="auto"/>
          </w:tcPr>
          <w:p w14:paraId="7AC2AB8D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E34DEC" w:rsidRPr="00E34DEC" w14:paraId="6DD9D553" w14:textId="77777777" w:rsidTr="00282FCD">
        <w:tc>
          <w:tcPr>
            <w:tcW w:w="816" w:type="dxa"/>
            <w:shd w:val="clear" w:color="auto" w:fill="auto"/>
            <w:vAlign w:val="center"/>
          </w:tcPr>
          <w:p w14:paraId="35BFFB85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1.15.1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2120F463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Музыкального руководителя</w:t>
            </w:r>
          </w:p>
        </w:tc>
        <w:tc>
          <w:tcPr>
            <w:tcW w:w="1417" w:type="dxa"/>
            <w:shd w:val="clear" w:color="auto" w:fill="auto"/>
          </w:tcPr>
          <w:p w14:paraId="084C2FFE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да</w:t>
            </w:r>
          </w:p>
        </w:tc>
      </w:tr>
      <w:tr w:rsidR="00E34DEC" w:rsidRPr="00E34DEC" w14:paraId="1CEA4F54" w14:textId="77777777" w:rsidTr="00282FCD">
        <w:tc>
          <w:tcPr>
            <w:tcW w:w="816" w:type="dxa"/>
            <w:shd w:val="clear" w:color="auto" w:fill="auto"/>
            <w:vAlign w:val="center"/>
          </w:tcPr>
          <w:p w14:paraId="58D9B7E1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1.15.2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33700DC7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Инструктора по физической культуре</w:t>
            </w:r>
          </w:p>
        </w:tc>
        <w:tc>
          <w:tcPr>
            <w:tcW w:w="1417" w:type="dxa"/>
            <w:shd w:val="clear" w:color="auto" w:fill="auto"/>
          </w:tcPr>
          <w:p w14:paraId="6CCD595E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да</w:t>
            </w:r>
          </w:p>
        </w:tc>
      </w:tr>
      <w:tr w:rsidR="00E34DEC" w:rsidRPr="00E34DEC" w14:paraId="6978D55F" w14:textId="77777777" w:rsidTr="00282FCD">
        <w:tc>
          <w:tcPr>
            <w:tcW w:w="816" w:type="dxa"/>
            <w:shd w:val="clear" w:color="auto" w:fill="auto"/>
            <w:vAlign w:val="center"/>
          </w:tcPr>
          <w:p w14:paraId="63F21DCF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1.15.3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5A6E754D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Учителя-логопеда</w:t>
            </w:r>
          </w:p>
        </w:tc>
        <w:tc>
          <w:tcPr>
            <w:tcW w:w="1417" w:type="dxa"/>
            <w:shd w:val="clear" w:color="auto" w:fill="auto"/>
          </w:tcPr>
          <w:p w14:paraId="5A96E26A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да</w:t>
            </w:r>
          </w:p>
        </w:tc>
      </w:tr>
      <w:tr w:rsidR="00E34DEC" w:rsidRPr="00E34DEC" w14:paraId="53AE2CA3" w14:textId="77777777" w:rsidTr="00282FCD">
        <w:tc>
          <w:tcPr>
            <w:tcW w:w="816" w:type="dxa"/>
            <w:shd w:val="clear" w:color="auto" w:fill="auto"/>
            <w:vAlign w:val="center"/>
          </w:tcPr>
          <w:p w14:paraId="5B9E87AF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1.15.4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6BC82D2C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Логопеда</w:t>
            </w:r>
          </w:p>
        </w:tc>
        <w:tc>
          <w:tcPr>
            <w:tcW w:w="1417" w:type="dxa"/>
            <w:shd w:val="clear" w:color="auto" w:fill="auto"/>
          </w:tcPr>
          <w:p w14:paraId="7979E0B3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нет</w:t>
            </w:r>
          </w:p>
        </w:tc>
      </w:tr>
      <w:tr w:rsidR="00E34DEC" w:rsidRPr="00E34DEC" w14:paraId="510B2699" w14:textId="77777777" w:rsidTr="00282FCD">
        <w:tc>
          <w:tcPr>
            <w:tcW w:w="816" w:type="dxa"/>
            <w:shd w:val="clear" w:color="auto" w:fill="auto"/>
            <w:vAlign w:val="center"/>
          </w:tcPr>
          <w:p w14:paraId="5BF33B8F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1.15.5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1D40CEB1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Учителя-дефектолога</w:t>
            </w:r>
          </w:p>
        </w:tc>
        <w:tc>
          <w:tcPr>
            <w:tcW w:w="1417" w:type="dxa"/>
            <w:shd w:val="clear" w:color="auto" w:fill="auto"/>
          </w:tcPr>
          <w:p w14:paraId="5A462BCC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нет</w:t>
            </w:r>
          </w:p>
        </w:tc>
      </w:tr>
      <w:tr w:rsidR="00E34DEC" w:rsidRPr="00E34DEC" w14:paraId="69767351" w14:textId="77777777" w:rsidTr="00282FCD">
        <w:tc>
          <w:tcPr>
            <w:tcW w:w="816" w:type="dxa"/>
            <w:shd w:val="clear" w:color="auto" w:fill="auto"/>
            <w:vAlign w:val="center"/>
          </w:tcPr>
          <w:p w14:paraId="33D48E3B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1.15.6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7C612E51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Педагога-психолога</w:t>
            </w:r>
          </w:p>
        </w:tc>
        <w:tc>
          <w:tcPr>
            <w:tcW w:w="1417" w:type="dxa"/>
            <w:shd w:val="clear" w:color="auto" w:fill="auto"/>
          </w:tcPr>
          <w:p w14:paraId="373AE52B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да</w:t>
            </w:r>
          </w:p>
        </w:tc>
      </w:tr>
      <w:tr w:rsidR="00E34DEC" w:rsidRPr="00E34DEC" w14:paraId="173CD068" w14:textId="77777777" w:rsidTr="00282FCD">
        <w:tc>
          <w:tcPr>
            <w:tcW w:w="816" w:type="dxa"/>
            <w:shd w:val="clear" w:color="auto" w:fill="auto"/>
            <w:vAlign w:val="center"/>
          </w:tcPr>
          <w:p w14:paraId="0032DC52" w14:textId="77777777" w:rsidR="00E34DEC" w:rsidRPr="00E34DEC" w:rsidRDefault="00E34DEC" w:rsidP="00E34DEC">
            <w:pPr>
              <w:spacing w:before="100" w:beforeAutospacing="1" w:after="100" w:afterAutospacing="1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2.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3A3AECDD" w14:textId="77777777" w:rsidR="00E34DEC" w:rsidRPr="00E34DEC" w:rsidRDefault="00E34DEC" w:rsidP="00E34DEC">
            <w:pPr>
              <w:spacing w:before="100" w:beforeAutospacing="1" w:after="100" w:afterAutospacing="1" w:line="360" w:lineRule="auto"/>
              <w:jc w:val="center"/>
              <w:rPr>
                <w:rFonts w:eastAsia="Times New Roman" w:cs="Times New Roman"/>
                <w:b/>
                <w:kern w:val="0"/>
                <w:szCs w:val="28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b/>
                <w:kern w:val="0"/>
                <w:szCs w:val="28"/>
                <w:lang w:eastAsia="ru-RU"/>
                <w14:ligatures w14:val="none"/>
              </w:rPr>
              <w:t>Инфраструктура</w:t>
            </w:r>
          </w:p>
        </w:tc>
        <w:tc>
          <w:tcPr>
            <w:tcW w:w="1417" w:type="dxa"/>
            <w:shd w:val="clear" w:color="auto" w:fill="auto"/>
          </w:tcPr>
          <w:p w14:paraId="019DA12C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E34DEC" w:rsidRPr="00E34DEC" w14:paraId="6EA76D63" w14:textId="77777777" w:rsidTr="00282FCD">
        <w:tc>
          <w:tcPr>
            <w:tcW w:w="816" w:type="dxa"/>
            <w:shd w:val="clear" w:color="auto" w:fill="auto"/>
            <w:vAlign w:val="center"/>
          </w:tcPr>
          <w:p w14:paraId="1313DAD6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2.1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7BBEF36E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shd w:val="clear" w:color="auto" w:fill="auto"/>
          </w:tcPr>
          <w:p w14:paraId="678DC78B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 xml:space="preserve">424,5 </w:t>
            </w:r>
            <w:proofErr w:type="spellStart"/>
            <w:proofErr w:type="gramStart"/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кв.м</w:t>
            </w:r>
            <w:proofErr w:type="spellEnd"/>
            <w:proofErr w:type="gramEnd"/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452D1C67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 xml:space="preserve">3 </w:t>
            </w:r>
            <w:proofErr w:type="spellStart"/>
            <w:proofErr w:type="gramStart"/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кв.м</w:t>
            </w:r>
            <w:proofErr w:type="spellEnd"/>
            <w:proofErr w:type="gramEnd"/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/на               1 ребенка</w:t>
            </w:r>
          </w:p>
        </w:tc>
      </w:tr>
      <w:tr w:rsidR="00E34DEC" w:rsidRPr="00E34DEC" w14:paraId="06C6ABBB" w14:textId="77777777" w:rsidTr="00282FCD">
        <w:tc>
          <w:tcPr>
            <w:tcW w:w="816" w:type="dxa"/>
            <w:shd w:val="clear" w:color="auto" w:fill="auto"/>
            <w:vAlign w:val="center"/>
          </w:tcPr>
          <w:p w14:paraId="281C643B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2.2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643DE93F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417" w:type="dxa"/>
            <w:shd w:val="clear" w:color="auto" w:fill="auto"/>
          </w:tcPr>
          <w:p w14:paraId="362A1078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 xml:space="preserve">69,7 </w:t>
            </w:r>
            <w:proofErr w:type="spellStart"/>
            <w:proofErr w:type="gramStart"/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кв.м</w:t>
            </w:r>
            <w:proofErr w:type="spellEnd"/>
            <w:proofErr w:type="gramEnd"/>
          </w:p>
        </w:tc>
      </w:tr>
      <w:tr w:rsidR="00E34DEC" w:rsidRPr="00E34DEC" w14:paraId="0F37B251" w14:textId="77777777" w:rsidTr="00282FCD">
        <w:tc>
          <w:tcPr>
            <w:tcW w:w="816" w:type="dxa"/>
            <w:shd w:val="clear" w:color="auto" w:fill="auto"/>
            <w:vAlign w:val="center"/>
          </w:tcPr>
          <w:p w14:paraId="0EB6DA23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2.3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17DB22D8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Наличие физкультурного зала</w:t>
            </w:r>
          </w:p>
        </w:tc>
        <w:tc>
          <w:tcPr>
            <w:tcW w:w="1417" w:type="dxa"/>
            <w:shd w:val="clear" w:color="auto" w:fill="auto"/>
          </w:tcPr>
          <w:p w14:paraId="4CD47FCD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да</w:t>
            </w:r>
          </w:p>
        </w:tc>
      </w:tr>
      <w:tr w:rsidR="00E34DEC" w:rsidRPr="00E34DEC" w14:paraId="3FA0DE40" w14:textId="77777777" w:rsidTr="00282FCD">
        <w:tc>
          <w:tcPr>
            <w:tcW w:w="816" w:type="dxa"/>
            <w:shd w:val="clear" w:color="auto" w:fill="auto"/>
            <w:vAlign w:val="center"/>
          </w:tcPr>
          <w:p w14:paraId="66C094E8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2.4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051D6D10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Наличие музыкального зала</w:t>
            </w:r>
          </w:p>
        </w:tc>
        <w:tc>
          <w:tcPr>
            <w:tcW w:w="1417" w:type="dxa"/>
            <w:shd w:val="clear" w:color="auto" w:fill="auto"/>
          </w:tcPr>
          <w:p w14:paraId="54EDBE0D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да</w:t>
            </w:r>
          </w:p>
        </w:tc>
      </w:tr>
      <w:tr w:rsidR="00E34DEC" w:rsidRPr="00E34DEC" w14:paraId="6B5B63D2" w14:textId="77777777" w:rsidTr="00282FCD">
        <w:tc>
          <w:tcPr>
            <w:tcW w:w="816" w:type="dxa"/>
            <w:shd w:val="clear" w:color="auto" w:fill="auto"/>
            <w:vAlign w:val="center"/>
          </w:tcPr>
          <w:p w14:paraId="197B1BD0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2.5</w:t>
            </w:r>
          </w:p>
        </w:tc>
        <w:tc>
          <w:tcPr>
            <w:tcW w:w="7406" w:type="dxa"/>
            <w:shd w:val="clear" w:color="auto" w:fill="auto"/>
            <w:vAlign w:val="center"/>
          </w:tcPr>
          <w:p w14:paraId="22E6B6E2" w14:textId="77777777" w:rsidR="00E34DEC" w:rsidRPr="00E34DEC" w:rsidRDefault="00E34DEC" w:rsidP="00E34DEC">
            <w:pPr>
              <w:spacing w:after="0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417" w:type="dxa"/>
            <w:shd w:val="clear" w:color="auto" w:fill="auto"/>
          </w:tcPr>
          <w:p w14:paraId="0802B80C" w14:textId="77777777" w:rsidR="00E34DEC" w:rsidRPr="00E34DEC" w:rsidRDefault="00E34DEC" w:rsidP="00E34DEC">
            <w:pPr>
              <w:spacing w:after="0"/>
              <w:jc w:val="center"/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</w:pPr>
            <w:r w:rsidRPr="00E34DEC">
              <w:rPr>
                <w:rFonts w:eastAsia="Times New Roman" w:cs="Times New Roman"/>
                <w:kern w:val="0"/>
                <w:sz w:val="24"/>
                <w:szCs w:val="24"/>
                <w14:ligatures w14:val="none"/>
              </w:rPr>
              <w:t>да</w:t>
            </w:r>
          </w:p>
        </w:tc>
      </w:tr>
    </w:tbl>
    <w:p w14:paraId="2C1169B9" w14:textId="77777777" w:rsidR="00E34DEC" w:rsidRPr="00E34DEC" w:rsidRDefault="00E34DEC" w:rsidP="00E34DEC">
      <w:pPr>
        <w:spacing w:after="0"/>
        <w:rPr>
          <w:rFonts w:eastAsia="Times New Roman" w:cs="Times New Roman"/>
          <w:kern w:val="0"/>
          <w:sz w:val="24"/>
          <w:szCs w:val="24"/>
          <w14:ligatures w14:val="none"/>
        </w:rPr>
      </w:pPr>
    </w:p>
    <w:p w14:paraId="3311B08E" w14:textId="77777777" w:rsidR="00E34DEC" w:rsidRPr="00E34DEC" w:rsidRDefault="00E34DEC" w:rsidP="00E34DEC">
      <w:pPr>
        <w:spacing w:after="200" w:line="276" w:lineRule="auto"/>
        <w:jc w:val="center"/>
        <w:rPr>
          <w:rFonts w:eastAsia="Lucida Sans Unicode" w:cs="Times New Roman"/>
          <w:b/>
          <w:bCs/>
          <w:kern w:val="1"/>
          <w:szCs w:val="28"/>
          <w:lang w:eastAsia="hi-IN" w:bidi="hi-IN"/>
          <w14:ligatures w14:val="none"/>
        </w:rPr>
      </w:pPr>
    </w:p>
    <w:p w14:paraId="48AF02F7" w14:textId="77777777" w:rsidR="00E34DEC" w:rsidRPr="00E34DEC" w:rsidRDefault="00E34DEC" w:rsidP="00E34DEC">
      <w:pPr>
        <w:spacing w:after="200" w:line="276" w:lineRule="auto"/>
        <w:jc w:val="center"/>
        <w:rPr>
          <w:rFonts w:eastAsia="Lucida Sans Unicode" w:cs="Times New Roman"/>
          <w:b/>
          <w:bCs/>
          <w:kern w:val="1"/>
          <w:szCs w:val="28"/>
          <w:lang w:eastAsia="hi-IN" w:bidi="hi-IN"/>
          <w14:ligatures w14:val="none"/>
        </w:rPr>
      </w:pPr>
      <w:r w:rsidRPr="00E34DEC">
        <w:rPr>
          <w:rFonts w:eastAsia="Lucida Sans Unicode" w:cs="Times New Roman"/>
          <w:b/>
          <w:bCs/>
          <w:kern w:val="1"/>
          <w:szCs w:val="28"/>
          <w:lang w:eastAsia="hi-IN" w:bidi="hi-IN"/>
          <w14:ligatures w14:val="none"/>
        </w:rPr>
        <w:lastRenderedPageBreak/>
        <w:t>Основные направления ближайшего развития</w:t>
      </w:r>
    </w:p>
    <w:p w14:paraId="7D118D3A" w14:textId="77777777" w:rsidR="00E34DEC" w:rsidRPr="00E34DEC" w:rsidRDefault="00E34DEC" w:rsidP="00E34DEC">
      <w:pPr>
        <w:spacing w:after="0"/>
        <w:rPr>
          <w:rFonts w:eastAsia="Lucida Sans Unicode" w:cs="Times New Roman"/>
          <w:kern w:val="1"/>
          <w:szCs w:val="28"/>
          <w:lang w:eastAsia="hi-IN" w:bidi="hi-IN"/>
          <w14:ligatures w14:val="none"/>
        </w:rPr>
      </w:pPr>
      <w:r w:rsidRPr="00E34DEC">
        <w:rPr>
          <w:rFonts w:eastAsia="Lucida Sans Unicode" w:cs="Times New Roman"/>
          <w:kern w:val="1"/>
          <w:szCs w:val="28"/>
          <w:lang w:eastAsia="hi-IN" w:bidi="hi-IN"/>
          <w14:ligatures w14:val="none"/>
        </w:rPr>
        <w:t xml:space="preserve">Продолжать работу по преобразованию предметно-пространственной развивающей среды групп </w:t>
      </w:r>
      <w:proofErr w:type="gramStart"/>
      <w:r w:rsidRPr="00E34DEC">
        <w:rPr>
          <w:rFonts w:eastAsia="Lucida Sans Unicode" w:cs="Times New Roman"/>
          <w:kern w:val="1"/>
          <w:szCs w:val="28"/>
          <w:lang w:eastAsia="hi-IN" w:bidi="hi-IN"/>
          <w14:ligatures w14:val="none"/>
        </w:rPr>
        <w:t>МБДОУ  в</w:t>
      </w:r>
      <w:proofErr w:type="gramEnd"/>
      <w:r w:rsidRPr="00E34DEC">
        <w:rPr>
          <w:rFonts w:eastAsia="Lucida Sans Unicode" w:cs="Times New Roman"/>
          <w:kern w:val="1"/>
          <w:szCs w:val="28"/>
          <w:lang w:eastAsia="hi-IN" w:bidi="hi-IN"/>
          <w14:ligatures w14:val="none"/>
        </w:rPr>
        <w:t xml:space="preserve"> соответствиями ФОП ДО. Продолжать работу по сохранению и укреплению здоровья детей через комплексный подход, посредством обогащения спектра оздоровительных и закаливающих мероприятий, профилактических процедур, способствующих снижению заболеваемости детей, улучшения условий для оздоровления детей.</w:t>
      </w:r>
    </w:p>
    <w:p w14:paraId="2563DF8F" w14:textId="77777777" w:rsidR="00E34DEC" w:rsidRPr="00E34DEC" w:rsidRDefault="00E34DEC" w:rsidP="00E34DEC">
      <w:pPr>
        <w:spacing w:after="0"/>
        <w:rPr>
          <w:rFonts w:eastAsia="Lucida Sans Unicode" w:cs="Times New Roman"/>
          <w:kern w:val="1"/>
          <w:szCs w:val="28"/>
          <w:lang w:eastAsia="hi-IN" w:bidi="hi-IN"/>
          <w14:ligatures w14:val="none"/>
        </w:rPr>
      </w:pPr>
      <w:r w:rsidRPr="00E34DEC">
        <w:rPr>
          <w:rFonts w:eastAsia="Lucida Sans Unicode" w:cs="Times New Roman"/>
          <w:kern w:val="1"/>
          <w:szCs w:val="28"/>
          <w:lang w:eastAsia="hi-IN" w:bidi="hi-IN"/>
          <w14:ligatures w14:val="none"/>
        </w:rPr>
        <w:t xml:space="preserve">Продолжать обновлять и пополнять </w:t>
      </w:r>
      <w:proofErr w:type="spellStart"/>
      <w:r w:rsidRPr="00E34DEC">
        <w:rPr>
          <w:rFonts w:eastAsia="Lucida Sans Unicode" w:cs="Times New Roman"/>
          <w:kern w:val="1"/>
          <w:szCs w:val="28"/>
          <w:lang w:eastAsia="hi-IN" w:bidi="hi-IN"/>
          <w14:ligatures w14:val="none"/>
        </w:rPr>
        <w:t>программно</w:t>
      </w:r>
      <w:proofErr w:type="spellEnd"/>
      <w:r w:rsidRPr="00E34DEC">
        <w:rPr>
          <w:rFonts w:eastAsia="Lucida Sans Unicode" w:cs="Times New Roman"/>
          <w:kern w:val="1"/>
          <w:szCs w:val="28"/>
          <w:lang w:eastAsia="hi-IN" w:bidi="hi-IN"/>
          <w14:ligatures w14:val="none"/>
        </w:rPr>
        <w:t xml:space="preserve"> – методические оснащение образовательного процесса (программы, методические комплекты, учебные пособия, ПК), позволяющие достичь цели задачи ООП во всех образовательных областях.</w:t>
      </w:r>
    </w:p>
    <w:p w14:paraId="03844399" w14:textId="77777777" w:rsidR="00E34DEC" w:rsidRPr="00E34DEC" w:rsidRDefault="00E34DEC" w:rsidP="00E34DEC">
      <w:pPr>
        <w:spacing w:after="0"/>
        <w:rPr>
          <w:rFonts w:eastAsia="Lucida Sans Unicode" w:cs="Times New Roman"/>
          <w:kern w:val="1"/>
          <w:szCs w:val="28"/>
          <w:lang w:eastAsia="hi-IN" w:bidi="hi-IN"/>
          <w14:ligatures w14:val="none"/>
        </w:rPr>
      </w:pPr>
      <w:r w:rsidRPr="00E34DEC">
        <w:rPr>
          <w:rFonts w:eastAsia="Lucida Sans Unicode" w:cs="Times New Roman"/>
          <w:kern w:val="1"/>
          <w:szCs w:val="28"/>
          <w:lang w:eastAsia="hi-IN" w:bidi="hi-IN"/>
          <w14:ligatures w14:val="none"/>
        </w:rPr>
        <w:t>Развивать активное сотрудничество с родителями (законными представителями) воспитанников. Продолжать поиск инновационных подходов во взаимодействии ДОУ С семьей.</w:t>
      </w:r>
    </w:p>
    <w:p w14:paraId="04220579" w14:textId="77777777" w:rsidR="00E34DEC" w:rsidRPr="00E34DEC" w:rsidRDefault="00E34DEC" w:rsidP="00E34DEC">
      <w:pPr>
        <w:spacing w:after="0"/>
        <w:rPr>
          <w:rFonts w:eastAsia="Lucida Sans Unicode" w:cs="Times New Roman"/>
          <w:kern w:val="1"/>
          <w:szCs w:val="28"/>
          <w:lang w:eastAsia="hi-IN" w:bidi="hi-IN"/>
          <w14:ligatures w14:val="none"/>
        </w:rPr>
      </w:pPr>
    </w:p>
    <w:p w14:paraId="2838B1F9" w14:textId="77777777" w:rsidR="00E34DEC" w:rsidRPr="00E34DEC" w:rsidRDefault="00E34DEC" w:rsidP="00E34DEC">
      <w:pPr>
        <w:spacing w:after="0"/>
        <w:jc w:val="center"/>
        <w:rPr>
          <w:rFonts w:eastAsia="Lucida Sans Unicode" w:cs="Times New Roman"/>
          <w:b/>
          <w:bCs/>
          <w:kern w:val="1"/>
          <w:szCs w:val="28"/>
          <w:lang w:eastAsia="hi-IN" w:bidi="hi-IN"/>
          <w14:ligatures w14:val="none"/>
        </w:rPr>
      </w:pPr>
      <w:r w:rsidRPr="00E34DEC">
        <w:rPr>
          <w:rFonts w:eastAsia="Lucida Sans Unicode" w:cs="Times New Roman"/>
          <w:b/>
          <w:bCs/>
          <w:kern w:val="1"/>
          <w:szCs w:val="28"/>
          <w:lang w:eastAsia="hi-IN" w:bidi="hi-IN"/>
          <w14:ligatures w14:val="none"/>
        </w:rPr>
        <w:t>Цели задачи МБДОУ на 2024 учебный год</w:t>
      </w:r>
    </w:p>
    <w:p w14:paraId="22106E15" w14:textId="77777777" w:rsidR="00E34DEC" w:rsidRPr="00E34DEC" w:rsidRDefault="00E34DEC" w:rsidP="00E34DEC">
      <w:pPr>
        <w:spacing w:after="0"/>
        <w:rPr>
          <w:rFonts w:eastAsia="Times New Roman" w:cs="Times New Roman"/>
          <w:kern w:val="24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24"/>
          <w:szCs w:val="28"/>
          <w:lang w:eastAsia="ru-RU"/>
          <w14:ligatures w14:val="none"/>
        </w:rPr>
        <w:t xml:space="preserve">Наиболее важными и перспективными направлениями </w:t>
      </w:r>
    </w:p>
    <w:p w14:paraId="6B5BE030" w14:textId="77777777" w:rsidR="00E34DEC" w:rsidRPr="00E34DEC" w:rsidRDefault="00E34DEC" w:rsidP="00E34DEC">
      <w:pPr>
        <w:spacing w:after="0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24"/>
          <w:szCs w:val="28"/>
          <w:lang w:eastAsia="ru-RU"/>
          <w14:ligatures w14:val="none"/>
        </w:rPr>
        <w:t>ДОУ в 2024 году считаем:</w:t>
      </w:r>
    </w:p>
    <w:p w14:paraId="3EB472FF" w14:textId="77777777" w:rsidR="00E34DEC" w:rsidRPr="00E34DEC" w:rsidRDefault="00E34DEC" w:rsidP="00E34DEC">
      <w:pPr>
        <w:widowControl w:val="0"/>
        <w:numPr>
          <w:ilvl w:val="0"/>
          <w:numId w:val="1"/>
        </w:numPr>
        <w:suppressAutoHyphens/>
        <w:spacing w:after="0" w:line="100" w:lineRule="atLeast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24"/>
          <w:szCs w:val="28"/>
          <w:lang w:eastAsia="ru-RU"/>
          <w14:ligatures w14:val="none"/>
        </w:rPr>
        <w:t>повышение качества образования;</w:t>
      </w:r>
    </w:p>
    <w:p w14:paraId="2BAC674C" w14:textId="77777777" w:rsidR="00E34DEC" w:rsidRPr="00E34DEC" w:rsidRDefault="00E34DEC" w:rsidP="00E34DEC">
      <w:pPr>
        <w:widowControl w:val="0"/>
        <w:numPr>
          <w:ilvl w:val="0"/>
          <w:numId w:val="1"/>
        </w:numPr>
        <w:suppressAutoHyphens/>
        <w:spacing w:after="0" w:line="100" w:lineRule="atLeast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24"/>
          <w:szCs w:val="28"/>
          <w:lang w:eastAsia="ru-RU"/>
          <w14:ligatures w14:val="none"/>
        </w:rPr>
        <w:t xml:space="preserve">реализация образовательной </w:t>
      </w:r>
      <w:proofErr w:type="gramStart"/>
      <w:r w:rsidRPr="00E34DEC">
        <w:rPr>
          <w:rFonts w:eastAsia="Times New Roman" w:cs="Times New Roman"/>
          <w:kern w:val="24"/>
          <w:szCs w:val="28"/>
          <w:lang w:eastAsia="ru-RU"/>
          <w14:ligatures w14:val="none"/>
        </w:rPr>
        <w:t>деятельности  ФОП</w:t>
      </w:r>
      <w:proofErr w:type="gramEnd"/>
      <w:r w:rsidRPr="00E34DEC">
        <w:rPr>
          <w:rFonts w:eastAsia="Times New Roman" w:cs="Times New Roman"/>
          <w:kern w:val="24"/>
          <w:szCs w:val="28"/>
          <w:lang w:eastAsia="ru-RU"/>
          <w14:ligatures w14:val="none"/>
        </w:rPr>
        <w:t xml:space="preserve"> ДО;</w:t>
      </w:r>
    </w:p>
    <w:p w14:paraId="10038D1A" w14:textId="77777777" w:rsidR="00E34DEC" w:rsidRPr="00E34DEC" w:rsidRDefault="00E34DEC" w:rsidP="00E34DEC">
      <w:pPr>
        <w:widowControl w:val="0"/>
        <w:numPr>
          <w:ilvl w:val="0"/>
          <w:numId w:val="1"/>
        </w:numPr>
        <w:suppressAutoHyphens/>
        <w:spacing w:after="0" w:line="100" w:lineRule="atLeast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24"/>
          <w:szCs w:val="28"/>
          <w:lang w:eastAsia="ru-RU"/>
          <w14:ligatures w14:val="none"/>
        </w:rPr>
        <w:t>обеспечение повышения квалификации и образования педагогов в соответствии с «Профессиональным стандартом педагога»;</w:t>
      </w:r>
    </w:p>
    <w:p w14:paraId="7348E4A6" w14:textId="77777777" w:rsidR="00E34DEC" w:rsidRPr="00E34DEC" w:rsidRDefault="00E34DEC" w:rsidP="00E34DEC">
      <w:pPr>
        <w:widowControl w:val="0"/>
        <w:numPr>
          <w:ilvl w:val="0"/>
          <w:numId w:val="1"/>
        </w:numPr>
        <w:suppressAutoHyphens/>
        <w:spacing w:after="0" w:line="100" w:lineRule="atLeast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24"/>
          <w:szCs w:val="28"/>
          <w:lang w:eastAsia="ru-RU"/>
          <w14:ligatures w14:val="none"/>
        </w:rPr>
        <w:t>расширение и укрепление работы с родительской общественностью;</w:t>
      </w:r>
    </w:p>
    <w:p w14:paraId="4E78BC13" w14:textId="77777777" w:rsidR="00E34DEC" w:rsidRPr="00E34DEC" w:rsidRDefault="00E34DEC" w:rsidP="00E34DEC">
      <w:pPr>
        <w:widowControl w:val="0"/>
        <w:numPr>
          <w:ilvl w:val="0"/>
          <w:numId w:val="1"/>
        </w:numPr>
        <w:suppressAutoHyphens/>
        <w:spacing w:after="0" w:line="100" w:lineRule="atLeast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24"/>
          <w:szCs w:val="28"/>
          <w:lang w:eastAsia="ru-RU"/>
          <w14:ligatures w14:val="none"/>
        </w:rPr>
        <w:t>внедрение в работу с детьми современных образовательных технологий;</w:t>
      </w:r>
    </w:p>
    <w:p w14:paraId="08D403D7" w14:textId="77777777" w:rsidR="00E34DEC" w:rsidRPr="00E34DEC" w:rsidRDefault="00E34DEC" w:rsidP="00E34DEC">
      <w:pPr>
        <w:widowControl w:val="0"/>
        <w:numPr>
          <w:ilvl w:val="0"/>
          <w:numId w:val="1"/>
        </w:numPr>
        <w:suppressAutoHyphens/>
        <w:spacing w:after="0" w:line="100" w:lineRule="atLeast"/>
        <w:rPr>
          <w:rFonts w:eastAsia="Times New Roman" w:cs="Times New Roman"/>
          <w:kern w:val="0"/>
          <w:szCs w:val="28"/>
          <w:lang w:eastAsia="ru-RU"/>
          <w14:ligatures w14:val="none"/>
        </w:rPr>
      </w:pPr>
      <w:r w:rsidRPr="00E34DEC">
        <w:rPr>
          <w:rFonts w:eastAsia="Times New Roman" w:cs="Times New Roman"/>
          <w:kern w:val="24"/>
          <w:szCs w:val="28"/>
          <w:lang w:eastAsia="ru-RU"/>
          <w14:ligatures w14:val="none"/>
        </w:rPr>
        <w:t>добиться большей эффективности в преобразовании предметно-развивающей среды, как в помещениях образовательной организации, так и на его территории.</w:t>
      </w:r>
    </w:p>
    <w:p w14:paraId="48A407E7" w14:textId="77777777" w:rsidR="00E34DEC" w:rsidRPr="00E34DEC" w:rsidRDefault="00E34DEC" w:rsidP="00E34DEC">
      <w:pPr>
        <w:spacing w:after="0"/>
        <w:rPr>
          <w:rFonts w:eastAsia="Lucida Sans Unicode" w:cs="Times New Roman"/>
          <w:kern w:val="1"/>
          <w:szCs w:val="28"/>
          <w:lang w:eastAsia="hi-IN" w:bidi="hi-IN"/>
          <w14:ligatures w14:val="none"/>
        </w:rPr>
      </w:pPr>
    </w:p>
    <w:p w14:paraId="57CFF69E" w14:textId="77777777" w:rsidR="00E34DEC" w:rsidRPr="00E34DEC" w:rsidRDefault="00E34DEC" w:rsidP="00E34DEC">
      <w:pPr>
        <w:widowControl w:val="0"/>
        <w:suppressAutoHyphens/>
        <w:spacing w:after="0" w:line="100" w:lineRule="atLeast"/>
        <w:jc w:val="both"/>
        <w:rPr>
          <w:rFonts w:eastAsia="Lucida Sans Unicode" w:cs="Times New Roman"/>
          <w:kern w:val="1"/>
          <w:sz w:val="20"/>
          <w:szCs w:val="20"/>
          <w:lang w:eastAsia="hi-IN" w:bidi="hi-IN"/>
          <w14:ligatures w14:val="none"/>
        </w:rPr>
      </w:pPr>
    </w:p>
    <w:p w14:paraId="16C47DAD" w14:textId="77777777" w:rsidR="00F12C76" w:rsidRDefault="00F12C76" w:rsidP="006C0B77">
      <w:pPr>
        <w:spacing w:after="0"/>
        <w:ind w:firstLine="709"/>
        <w:jc w:val="both"/>
      </w:pPr>
    </w:p>
    <w:sectPr w:rsidR="00F12C76" w:rsidSect="000556CC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4E6104"/>
    <w:multiLevelType w:val="hybridMultilevel"/>
    <w:tmpl w:val="202A3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86206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DEC"/>
    <w:rsid w:val="000556CC"/>
    <w:rsid w:val="001E30CD"/>
    <w:rsid w:val="006C0B77"/>
    <w:rsid w:val="008242FF"/>
    <w:rsid w:val="00870751"/>
    <w:rsid w:val="00922C48"/>
    <w:rsid w:val="00982D6D"/>
    <w:rsid w:val="00B915B7"/>
    <w:rsid w:val="00E34DEC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B6EF8"/>
  <w15:chartTrackingRefBased/>
  <w15:docId w15:val="{465674FB-50D7-44A5-856C-979F95679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34DEC"/>
  </w:style>
  <w:style w:type="paragraph" w:styleId="a3">
    <w:name w:val="List Paragraph"/>
    <w:basedOn w:val="a"/>
    <w:uiPriority w:val="34"/>
    <w:qFormat/>
    <w:rsid w:val="00E34DEC"/>
    <w:pPr>
      <w:widowControl w:val="0"/>
      <w:suppressAutoHyphens/>
      <w:spacing w:after="0" w:line="100" w:lineRule="atLeast"/>
      <w:ind w:left="720"/>
      <w:contextualSpacing/>
    </w:pPr>
    <w:rPr>
      <w:rFonts w:eastAsia="Lucida Sans Unicode" w:cs="Mangal"/>
      <w:kern w:val="1"/>
      <w:sz w:val="20"/>
      <w:szCs w:val="18"/>
      <w:lang w:eastAsia="hi-IN" w:bidi="hi-IN"/>
      <w14:ligatures w14:val="none"/>
    </w:rPr>
  </w:style>
  <w:style w:type="paragraph" w:styleId="a4">
    <w:name w:val="Normal (Web)"/>
    <w:basedOn w:val="a"/>
    <w:uiPriority w:val="99"/>
    <w:semiHidden/>
    <w:unhideWhenUsed/>
    <w:rsid w:val="00E34DEC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a5">
    <w:name w:val="Содержимое таблицы"/>
    <w:basedOn w:val="a"/>
    <w:rsid w:val="00E34DEC"/>
    <w:pPr>
      <w:widowControl w:val="0"/>
      <w:suppressLineNumbers/>
      <w:suppressAutoHyphens/>
      <w:spacing w:after="0" w:line="100" w:lineRule="atLeast"/>
    </w:pPr>
    <w:rPr>
      <w:rFonts w:eastAsia="Lucida Sans Unicode" w:cs="Times New Roman"/>
      <w:sz w:val="20"/>
      <w:szCs w:val="20"/>
      <w:lang w:eastAsia="hi-IN" w:bidi="hi-IN"/>
      <w14:ligatures w14:val="none"/>
    </w:rPr>
  </w:style>
  <w:style w:type="character" w:styleId="a6">
    <w:name w:val="Strong"/>
    <w:basedOn w:val="a0"/>
    <w:qFormat/>
    <w:rsid w:val="00E34D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vip.1obraz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ip.1obraz.ru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4778</Words>
  <Characters>27238</Characters>
  <Application>Microsoft Office Word</Application>
  <DocSecurity>0</DocSecurity>
  <Lines>226</Lines>
  <Paragraphs>63</Paragraphs>
  <ScaleCrop>false</ScaleCrop>
  <Company/>
  <LinksUpToDate>false</LinksUpToDate>
  <CharactersWithSpaces>31953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2024-04-27T05:02:00Z</dcterms:created>
  <dcterms:modified xsi:type="dcterms:W3CDTF">2024-04-27T07:07:00Z</dcterms:modified>
</cp:coreProperties>
</file>